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7AF4" w:rsidRDefault="003F7AF4" w:rsidP="00B2342E">
      <w:pPr>
        <w:ind w:left="-240" w:firstLine="240"/>
        <w:jc w:val="center"/>
        <w:rPr>
          <w:b/>
          <w:spacing w:val="-12"/>
          <w:sz w:val="28"/>
          <w:szCs w:val="28"/>
        </w:rPr>
      </w:pPr>
      <w:r>
        <w:rPr>
          <w:b/>
          <w:spacing w:val="-12"/>
          <w:sz w:val="28"/>
          <w:szCs w:val="28"/>
        </w:rPr>
        <w:t>Государственное автономное профессиональное образовательное учреждение</w:t>
      </w:r>
      <w:r w:rsidR="009F06E2">
        <w:rPr>
          <w:b/>
          <w:spacing w:val="-12"/>
          <w:sz w:val="28"/>
          <w:szCs w:val="28"/>
        </w:rPr>
        <w:t xml:space="preserve"> </w:t>
      </w:r>
    </w:p>
    <w:p w:rsidR="009F06E2" w:rsidRDefault="009F06E2" w:rsidP="00B2342E">
      <w:pPr>
        <w:ind w:left="-240" w:firstLine="240"/>
        <w:jc w:val="center"/>
        <w:rPr>
          <w:b/>
          <w:spacing w:val="-12"/>
          <w:sz w:val="28"/>
          <w:szCs w:val="28"/>
        </w:rPr>
      </w:pPr>
      <w:r>
        <w:rPr>
          <w:b/>
          <w:spacing w:val="-12"/>
          <w:sz w:val="28"/>
          <w:szCs w:val="28"/>
        </w:rPr>
        <w:t>«Оренбургский государственный колледж»</w:t>
      </w:r>
    </w:p>
    <w:p w:rsidR="00B2342E" w:rsidRPr="00AF5D8F" w:rsidRDefault="00B2342E" w:rsidP="00B2342E">
      <w:pPr>
        <w:jc w:val="right"/>
        <w:rPr>
          <w:sz w:val="28"/>
          <w:szCs w:val="28"/>
        </w:rPr>
      </w:pPr>
    </w:p>
    <w:p w:rsidR="005E1696" w:rsidRDefault="005E1696" w:rsidP="005E1696">
      <w:pPr>
        <w:jc w:val="center"/>
      </w:pPr>
    </w:p>
    <w:p w:rsidR="005E1696" w:rsidRDefault="005E1696" w:rsidP="005E1696">
      <w:pPr>
        <w:jc w:val="center"/>
      </w:pPr>
    </w:p>
    <w:p w:rsidR="005E1696" w:rsidRDefault="005E1696" w:rsidP="005E1696">
      <w:pPr>
        <w:jc w:val="center"/>
      </w:pPr>
    </w:p>
    <w:p w:rsidR="005E1696" w:rsidRDefault="005E1696" w:rsidP="005E1696">
      <w:pPr>
        <w:jc w:val="center"/>
      </w:pPr>
    </w:p>
    <w:p w:rsidR="005E1696" w:rsidRDefault="005E1696" w:rsidP="005E1696">
      <w:pPr>
        <w:jc w:val="center"/>
      </w:pPr>
    </w:p>
    <w:p w:rsidR="005E1696" w:rsidRDefault="005E1696" w:rsidP="005E1696">
      <w:pPr>
        <w:jc w:val="center"/>
      </w:pPr>
    </w:p>
    <w:p w:rsidR="00E1227B" w:rsidRDefault="00E1227B" w:rsidP="005E1696">
      <w:pPr>
        <w:jc w:val="center"/>
      </w:pPr>
    </w:p>
    <w:p w:rsidR="00E1227B" w:rsidRPr="00E829F6" w:rsidRDefault="0050636C" w:rsidP="005E1696">
      <w:pPr>
        <w:jc w:val="center"/>
        <w:rPr>
          <w:i/>
        </w:rPr>
      </w:pPr>
      <w:r>
        <w:rPr>
          <w:i/>
        </w:rPr>
        <w:t>Глотова Ю.Ю., Краснова Е. В.</w:t>
      </w:r>
    </w:p>
    <w:p w:rsidR="009F06E2" w:rsidRDefault="009F06E2" w:rsidP="005E1696">
      <w:pPr>
        <w:jc w:val="center"/>
      </w:pPr>
    </w:p>
    <w:p w:rsidR="009F06E2" w:rsidRDefault="009F06E2" w:rsidP="005E1696">
      <w:pPr>
        <w:jc w:val="center"/>
      </w:pPr>
    </w:p>
    <w:p w:rsidR="00E1227B" w:rsidRDefault="00E1227B" w:rsidP="005E1696">
      <w:pPr>
        <w:jc w:val="center"/>
      </w:pPr>
    </w:p>
    <w:p w:rsidR="005E1696" w:rsidRDefault="005E1696" w:rsidP="005E1696">
      <w:pPr>
        <w:jc w:val="center"/>
      </w:pPr>
    </w:p>
    <w:p w:rsidR="005E1696" w:rsidRDefault="005E1696" w:rsidP="005E1696">
      <w:pPr>
        <w:jc w:val="center"/>
      </w:pPr>
    </w:p>
    <w:p w:rsidR="005E1696" w:rsidRDefault="005E1696" w:rsidP="005E1696">
      <w:pPr>
        <w:jc w:val="center"/>
      </w:pPr>
    </w:p>
    <w:p w:rsidR="005E1696" w:rsidRPr="009F06E2" w:rsidRDefault="009F06E2" w:rsidP="005E1696">
      <w:pPr>
        <w:jc w:val="center"/>
        <w:rPr>
          <w:b/>
          <w:sz w:val="36"/>
          <w:szCs w:val="36"/>
        </w:rPr>
      </w:pPr>
      <w:r w:rsidRPr="009F06E2">
        <w:rPr>
          <w:b/>
          <w:sz w:val="36"/>
          <w:szCs w:val="36"/>
        </w:rPr>
        <w:t xml:space="preserve">Методические рекомендации по организации практических занятий </w:t>
      </w:r>
    </w:p>
    <w:p w:rsidR="009F06E2" w:rsidRPr="009F06E2" w:rsidRDefault="009F06E2" w:rsidP="005E1696">
      <w:pPr>
        <w:jc w:val="center"/>
        <w:rPr>
          <w:b/>
          <w:i/>
          <w:sz w:val="36"/>
          <w:szCs w:val="36"/>
        </w:rPr>
      </w:pPr>
    </w:p>
    <w:p w:rsidR="00E1227B" w:rsidRDefault="00E1227B" w:rsidP="005E1696">
      <w:pPr>
        <w:jc w:val="center"/>
        <w:rPr>
          <w:b/>
          <w:sz w:val="32"/>
          <w:szCs w:val="32"/>
        </w:rPr>
      </w:pPr>
    </w:p>
    <w:p w:rsidR="00E1227B" w:rsidRDefault="00E1227B" w:rsidP="00B8064D">
      <w:pPr>
        <w:rPr>
          <w:b/>
          <w:sz w:val="32"/>
          <w:szCs w:val="32"/>
        </w:rPr>
      </w:pPr>
    </w:p>
    <w:p w:rsidR="009F06E2" w:rsidRDefault="009F06E2" w:rsidP="00B8064D">
      <w:pPr>
        <w:rPr>
          <w:b/>
          <w:sz w:val="32"/>
          <w:szCs w:val="32"/>
        </w:rPr>
      </w:pPr>
    </w:p>
    <w:p w:rsidR="009F06E2" w:rsidRDefault="009F06E2" w:rsidP="00B8064D">
      <w:pPr>
        <w:rPr>
          <w:b/>
          <w:sz w:val="32"/>
          <w:szCs w:val="32"/>
        </w:rPr>
      </w:pPr>
    </w:p>
    <w:p w:rsidR="00E1227B" w:rsidRDefault="00E1227B" w:rsidP="005E1696">
      <w:pPr>
        <w:jc w:val="center"/>
        <w:rPr>
          <w:b/>
          <w:sz w:val="32"/>
          <w:szCs w:val="32"/>
        </w:rPr>
      </w:pPr>
    </w:p>
    <w:p w:rsidR="009F06E2" w:rsidRDefault="009F06E2" w:rsidP="005E1696">
      <w:pPr>
        <w:jc w:val="center"/>
        <w:rPr>
          <w:b/>
          <w:sz w:val="32"/>
          <w:szCs w:val="32"/>
        </w:rPr>
      </w:pPr>
    </w:p>
    <w:p w:rsidR="003F7AF4" w:rsidRPr="003F7AF4" w:rsidRDefault="00EA1860" w:rsidP="00E1227B">
      <w:pPr>
        <w:jc w:val="center"/>
        <w:rPr>
          <w:i/>
          <w:sz w:val="20"/>
          <w:szCs w:val="20"/>
        </w:rPr>
      </w:pPr>
      <w:r>
        <w:rPr>
          <w:b/>
          <w:sz w:val="32"/>
          <w:szCs w:val="32"/>
        </w:rPr>
        <w:t xml:space="preserve"> ПРОФЕССИОНАЛЬНЫЙ МОДУЛЬ </w:t>
      </w:r>
      <w:r w:rsidRPr="002C223B">
        <w:rPr>
          <w:sz w:val="32"/>
          <w:szCs w:val="32"/>
          <w:u w:val="single"/>
        </w:rPr>
        <w:t>05</w:t>
      </w:r>
      <w:r w:rsidR="002C223B" w:rsidRPr="002C223B">
        <w:rPr>
          <w:sz w:val="32"/>
          <w:szCs w:val="32"/>
          <w:u w:val="single"/>
        </w:rPr>
        <w:t xml:space="preserve"> Выполнение работ по одной или нескольким профессиям рабочих (портной)</w:t>
      </w:r>
      <w:r w:rsidR="003F7AF4" w:rsidRPr="002C223B">
        <w:rPr>
          <w:sz w:val="20"/>
          <w:szCs w:val="20"/>
        </w:rPr>
        <w:t xml:space="preserve"> </w:t>
      </w:r>
      <w:r w:rsidR="003F7AF4" w:rsidRPr="003F7AF4">
        <w:rPr>
          <w:sz w:val="20"/>
          <w:szCs w:val="20"/>
        </w:rPr>
        <w:t xml:space="preserve">                                               </w:t>
      </w:r>
      <w:r w:rsidR="003F7AF4" w:rsidRPr="002C223B">
        <w:rPr>
          <w:i/>
          <w:vertAlign w:val="superscript"/>
        </w:rPr>
        <w:t>(код и наименование дисциплины)</w:t>
      </w:r>
    </w:p>
    <w:p w:rsidR="002C223B" w:rsidRDefault="002C223B" w:rsidP="00E1227B">
      <w:pPr>
        <w:jc w:val="center"/>
        <w:rPr>
          <w:b/>
          <w:i/>
          <w:sz w:val="32"/>
          <w:szCs w:val="32"/>
        </w:rPr>
      </w:pPr>
    </w:p>
    <w:p w:rsidR="00E1227B" w:rsidRDefault="002C223B" w:rsidP="00E1227B">
      <w:pPr>
        <w:jc w:val="center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Специальность</w:t>
      </w:r>
      <w:r w:rsidR="00EA1860">
        <w:rPr>
          <w:b/>
          <w:i/>
          <w:sz w:val="32"/>
          <w:szCs w:val="32"/>
        </w:rPr>
        <w:t xml:space="preserve">  </w:t>
      </w:r>
      <w:r w:rsidR="00EA1860" w:rsidRPr="00EA1860">
        <w:rPr>
          <w:i/>
          <w:sz w:val="32"/>
          <w:szCs w:val="32"/>
          <w:u w:val="single"/>
        </w:rPr>
        <w:t>54.02.01</w:t>
      </w:r>
      <w:r w:rsidR="00EA1860">
        <w:rPr>
          <w:i/>
          <w:sz w:val="32"/>
          <w:szCs w:val="32"/>
          <w:u w:val="single"/>
        </w:rPr>
        <w:t xml:space="preserve"> </w:t>
      </w:r>
      <w:r w:rsidR="009C4954">
        <w:rPr>
          <w:i/>
          <w:sz w:val="32"/>
          <w:szCs w:val="32"/>
          <w:u w:val="single"/>
        </w:rPr>
        <w:t>Дизайн</w:t>
      </w:r>
      <w:r w:rsidR="00EA1860" w:rsidRPr="00EA1860">
        <w:rPr>
          <w:i/>
          <w:sz w:val="32"/>
          <w:szCs w:val="32"/>
          <w:u w:val="single"/>
        </w:rPr>
        <w:t xml:space="preserve"> (конструирование, моделирование и технология швейных изделий)</w:t>
      </w:r>
    </w:p>
    <w:p w:rsidR="00797CEF" w:rsidRPr="002C223B" w:rsidRDefault="003F7AF4" w:rsidP="00E1227B">
      <w:pPr>
        <w:jc w:val="center"/>
        <w:rPr>
          <w:i/>
          <w:vertAlign w:val="superscript"/>
        </w:rPr>
      </w:pPr>
      <w:r w:rsidRPr="002C223B">
        <w:rPr>
          <w:i/>
          <w:vertAlign w:val="superscript"/>
        </w:rPr>
        <w:t xml:space="preserve">      </w:t>
      </w:r>
      <w:r w:rsidR="00797CEF" w:rsidRPr="002C223B">
        <w:rPr>
          <w:i/>
          <w:vertAlign w:val="superscript"/>
        </w:rPr>
        <w:t>(</w:t>
      </w:r>
      <w:r w:rsidRPr="002C223B">
        <w:rPr>
          <w:i/>
          <w:vertAlign w:val="superscript"/>
        </w:rPr>
        <w:t>код и наименование профессии</w:t>
      </w:r>
      <w:r w:rsidR="00797CEF" w:rsidRPr="002C223B">
        <w:rPr>
          <w:i/>
          <w:vertAlign w:val="superscript"/>
        </w:rPr>
        <w:t>)</w:t>
      </w:r>
    </w:p>
    <w:p w:rsidR="00E1227B" w:rsidRPr="00797CEF" w:rsidRDefault="00E1227B" w:rsidP="00E1227B">
      <w:pPr>
        <w:jc w:val="center"/>
        <w:rPr>
          <w:b/>
          <w:i/>
        </w:rPr>
      </w:pPr>
    </w:p>
    <w:p w:rsidR="003B364A" w:rsidRPr="00FB1ED4" w:rsidRDefault="003B364A" w:rsidP="00E1227B">
      <w:pPr>
        <w:jc w:val="center"/>
        <w:rPr>
          <w:i/>
        </w:rPr>
      </w:pPr>
    </w:p>
    <w:p w:rsidR="00D735E6" w:rsidRDefault="00D735E6" w:rsidP="00E1227B">
      <w:pPr>
        <w:jc w:val="center"/>
        <w:rPr>
          <w:b/>
        </w:rPr>
      </w:pPr>
    </w:p>
    <w:p w:rsidR="00D735E6" w:rsidRDefault="00D735E6" w:rsidP="00E1227B">
      <w:pPr>
        <w:jc w:val="center"/>
        <w:rPr>
          <w:b/>
        </w:rPr>
      </w:pPr>
    </w:p>
    <w:p w:rsidR="00D735E6" w:rsidRDefault="00D735E6" w:rsidP="00E1227B">
      <w:pPr>
        <w:jc w:val="center"/>
        <w:rPr>
          <w:b/>
        </w:rPr>
      </w:pPr>
    </w:p>
    <w:p w:rsidR="00D735E6" w:rsidRDefault="00D735E6" w:rsidP="00E1227B">
      <w:pPr>
        <w:jc w:val="center"/>
        <w:rPr>
          <w:b/>
        </w:rPr>
      </w:pPr>
    </w:p>
    <w:p w:rsidR="00D735E6" w:rsidRDefault="00D735E6" w:rsidP="00E1227B">
      <w:pPr>
        <w:jc w:val="center"/>
        <w:rPr>
          <w:b/>
        </w:rPr>
      </w:pPr>
    </w:p>
    <w:p w:rsidR="00D735E6" w:rsidRDefault="00D735E6" w:rsidP="00E1227B">
      <w:pPr>
        <w:jc w:val="center"/>
        <w:rPr>
          <w:b/>
        </w:rPr>
      </w:pPr>
    </w:p>
    <w:p w:rsidR="00D735E6" w:rsidRDefault="00D735E6" w:rsidP="00E1227B">
      <w:pPr>
        <w:jc w:val="center"/>
        <w:rPr>
          <w:b/>
        </w:rPr>
      </w:pPr>
    </w:p>
    <w:p w:rsidR="00D735E6" w:rsidRDefault="00D735E6" w:rsidP="00E1227B">
      <w:pPr>
        <w:jc w:val="center"/>
        <w:rPr>
          <w:b/>
        </w:rPr>
      </w:pPr>
    </w:p>
    <w:p w:rsidR="003F7AF4" w:rsidRDefault="003F7AF4" w:rsidP="00E1227B">
      <w:pPr>
        <w:jc w:val="center"/>
        <w:rPr>
          <w:b/>
        </w:rPr>
      </w:pPr>
    </w:p>
    <w:p w:rsidR="003F7AF4" w:rsidRDefault="003F7AF4" w:rsidP="00E1227B">
      <w:pPr>
        <w:jc w:val="center"/>
        <w:rPr>
          <w:b/>
        </w:rPr>
      </w:pPr>
    </w:p>
    <w:p w:rsidR="003F7AF4" w:rsidRDefault="003F7AF4" w:rsidP="00E1227B">
      <w:pPr>
        <w:jc w:val="center"/>
        <w:rPr>
          <w:b/>
        </w:rPr>
      </w:pPr>
    </w:p>
    <w:p w:rsidR="00D735E6" w:rsidRDefault="009F06E2" w:rsidP="00E1227B">
      <w:pPr>
        <w:jc w:val="center"/>
        <w:rPr>
          <w:b/>
        </w:rPr>
      </w:pPr>
      <w:r>
        <w:rPr>
          <w:b/>
        </w:rPr>
        <w:t>Оренбург</w:t>
      </w:r>
      <w:r w:rsidR="002D6007">
        <w:rPr>
          <w:b/>
        </w:rPr>
        <w:t xml:space="preserve"> </w:t>
      </w:r>
      <w:r w:rsidR="003F7AF4">
        <w:rPr>
          <w:b/>
        </w:rPr>
        <w:t>201</w:t>
      </w:r>
      <w:r w:rsidR="0050636C">
        <w:rPr>
          <w:b/>
        </w:rPr>
        <w:t>6</w:t>
      </w:r>
      <w:r w:rsidR="002D6007">
        <w:rPr>
          <w:b/>
        </w:rPr>
        <w:t xml:space="preserve"> г.</w:t>
      </w:r>
    </w:p>
    <w:p w:rsidR="002C223B" w:rsidRDefault="00204548" w:rsidP="009F06E2">
      <w:pPr>
        <w:rPr>
          <w:b/>
        </w:rPr>
      </w:pPr>
      <w:r>
        <w:rPr>
          <w:b/>
        </w:rPr>
        <w:br w:type="page"/>
      </w:r>
      <w:r w:rsidR="009F06E2">
        <w:rPr>
          <w:b/>
        </w:rPr>
        <w:lastRenderedPageBreak/>
        <w:t>Рассмотрено на заседании МЦК</w:t>
      </w:r>
      <w:r w:rsidR="002C223B">
        <w:rPr>
          <w:b/>
        </w:rPr>
        <w:t xml:space="preserve"> «Дизайна </w:t>
      </w:r>
      <w:r w:rsidR="0050636C" w:rsidRPr="0050636C">
        <w:rPr>
          <w:b/>
        </w:rPr>
        <w:t>и полиграфии</w:t>
      </w:r>
      <w:r w:rsidR="002C223B" w:rsidRPr="0050636C">
        <w:rPr>
          <w:b/>
        </w:rPr>
        <w:t>»</w:t>
      </w:r>
    </w:p>
    <w:p w:rsidR="009F06E2" w:rsidRDefault="009F06E2" w:rsidP="009F06E2">
      <w:pPr>
        <w:rPr>
          <w:b/>
        </w:rPr>
      </w:pPr>
      <w:r>
        <w:rPr>
          <w:b/>
        </w:rPr>
        <w:t>Председатель МЦК__________</w:t>
      </w:r>
      <w:r w:rsidR="003F7AF4">
        <w:rPr>
          <w:b/>
        </w:rPr>
        <w:t xml:space="preserve"> /</w:t>
      </w:r>
      <w:r w:rsidR="0050636C" w:rsidRPr="0050636C">
        <w:rPr>
          <w:sz w:val="28"/>
          <w:szCs w:val="28"/>
        </w:rPr>
        <w:t xml:space="preserve"> </w:t>
      </w:r>
      <w:r w:rsidR="0050636C" w:rsidRPr="0050636C">
        <w:rPr>
          <w:u w:val="single"/>
        </w:rPr>
        <w:t>О.Г.Лохачева</w:t>
      </w:r>
      <w:r w:rsidR="0050636C" w:rsidRPr="0050636C">
        <w:rPr>
          <w:b/>
          <w:u w:val="single"/>
        </w:rPr>
        <w:t xml:space="preserve"> </w:t>
      </w:r>
      <w:r w:rsidR="003F7AF4">
        <w:rPr>
          <w:b/>
        </w:rPr>
        <w:t>/</w:t>
      </w:r>
    </w:p>
    <w:p w:rsidR="009F06E2" w:rsidRDefault="009F06E2" w:rsidP="009F06E2">
      <w:pPr>
        <w:rPr>
          <w:b/>
        </w:rPr>
      </w:pPr>
    </w:p>
    <w:p w:rsidR="009F06E2" w:rsidRDefault="009F06E2" w:rsidP="009F06E2">
      <w:pPr>
        <w:rPr>
          <w:b/>
        </w:rPr>
      </w:pPr>
    </w:p>
    <w:p w:rsidR="009F06E2" w:rsidRDefault="009F06E2" w:rsidP="009F06E2">
      <w:pPr>
        <w:rPr>
          <w:b/>
        </w:rPr>
      </w:pPr>
    </w:p>
    <w:p w:rsidR="009F06E2" w:rsidRDefault="009F06E2" w:rsidP="00204548">
      <w:pPr>
        <w:jc w:val="center"/>
        <w:rPr>
          <w:b/>
        </w:rPr>
      </w:pPr>
    </w:p>
    <w:p w:rsidR="009F06E2" w:rsidRDefault="009F06E2" w:rsidP="00204548">
      <w:pPr>
        <w:jc w:val="center"/>
        <w:rPr>
          <w:b/>
        </w:rPr>
      </w:pPr>
    </w:p>
    <w:p w:rsidR="009F06E2" w:rsidRDefault="009F06E2" w:rsidP="00204548">
      <w:pPr>
        <w:jc w:val="center"/>
        <w:rPr>
          <w:b/>
        </w:rPr>
      </w:pPr>
    </w:p>
    <w:p w:rsidR="0050636C" w:rsidRDefault="00B2342E" w:rsidP="00204548">
      <w:pPr>
        <w:jc w:val="center"/>
        <w:rPr>
          <w:i/>
        </w:rPr>
      </w:pPr>
      <w:r w:rsidRPr="0036165A">
        <w:t>Составитель</w:t>
      </w:r>
      <w:r>
        <w:t xml:space="preserve">: </w:t>
      </w:r>
      <w:r w:rsidR="002C223B">
        <w:rPr>
          <w:i/>
        </w:rPr>
        <w:t>Глотова Юлия Юрьевна</w:t>
      </w:r>
      <w:r w:rsidR="0050636C">
        <w:rPr>
          <w:i/>
        </w:rPr>
        <w:t xml:space="preserve">, </w:t>
      </w:r>
    </w:p>
    <w:p w:rsidR="00B2342E" w:rsidRDefault="0050636C" w:rsidP="00204548">
      <w:pPr>
        <w:jc w:val="center"/>
      </w:pPr>
      <w:r>
        <w:rPr>
          <w:i/>
        </w:rPr>
        <w:t xml:space="preserve">                        Краснова Елена Викторовна</w:t>
      </w:r>
    </w:p>
    <w:p w:rsidR="00B2342E" w:rsidRDefault="00B2342E" w:rsidP="00B2342E">
      <w:pPr>
        <w:ind w:firstLine="708"/>
        <w:jc w:val="both"/>
      </w:pPr>
    </w:p>
    <w:p w:rsidR="009F06E2" w:rsidRDefault="009F06E2" w:rsidP="00B2342E">
      <w:pPr>
        <w:ind w:firstLine="708"/>
        <w:jc w:val="both"/>
      </w:pPr>
    </w:p>
    <w:p w:rsidR="009F06E2" w:rsidRDefault="009F06E2" w:rsidP="00B2342E">
      <w:pPr>
        <w:ind w:firstLine="708"/>
        <w:jc w:val="both"/>
      </w:pPr>
    </w:p>
    <w:p w:rsidR="009F06E2" w:rsidRDefault="009F06E2" w:rsidP="003F7AF4">
      <w:pPr>
        <w:ind w:firstLine="567"/>
        <w:jc w:val="both"/>
      </w:pPr>
      <w:r>
        <w:t xml:space="preserve">Методические рекомендации по организации практических работ являются частью программы </w:t>
      </w:r>
      <w:r w:rsidR="003F7AF4">
        <w:t>подготовки квалифицированных рабочих, служащих ГАП</w:t>
      </w:r>
      <w:r>
        <w:t xml:space="preserve">ОУ «ОГК»  по </w:t>
      </w:r>
      <w:r w:rsidR="002C223B">
        <w:t>специальности</w:t>
      </w:r>
      <w:r w:rsidR="003F7AF4">
        <w:t xml:space="preserve"> </w:t>
      </w:r>
      <w:r w:rsidR="002C223B" w:rsidRPr="002C223B">
        <w:rPr>
          <w:u w:val="single"/>
        </w:rPr>
        <w:t xml:space="preserve">54.02.01 </w:t>
      </w:r>
      <w:r w:rsidR="009C4954">
        <w:rPr>
          <w:u w:val="single"/>
        </w:rPr>
        <w:t>Дизайн</w:t>
      </w:r>
      <w:r w:rsidR="002C223B" w:rsidRPr="002C223B">
        <w:rPr>
          <w:u w:val="single"/>
        </w:rPr>
        <w:t xml:space="preserve"> (конструирование, моделирование и технология швейных изделий)</w:t>
      </w:r>
      <w:r>
        <w:tab/>
      </w:r>
    </w:p>
    <w:p w:rsidR="00962DE1" w:rsidRDefault="00204548" w:rsidP="006C3134">
      <w:pPr>
        <w:jc w:val="center"/>
        <w:rPr>
          <w:b/>
        </w:rPr>
      </w:pPr>
      <w:r>
        <w:br w:type="page"/>
      </w:r>
      <w:r w:rsidR="00962DE1">
        <w:rPr>
          <w:b/>
        </w:rPr>
        <w:lastRenderedPageBreak/>
        <w:t>СОДЕРЖАНИЕ</w:t>
      </w:r>
    </w:p>
    <w:p w:rsidR="00962DE1" w:rsidRPr="00962DE1" w:rsidRDefault="00962DE1" w:rsidP="00962DE1">
      <w:pPr>
        <w:jc w:val="center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48"/>
        <w:gridCol w:w="6724"/>
        <w:gridCol w:w="1382"/>
      </w:tblGrid>
      <w:tr w:rsidR="006C3134" w:rsidRPr="00766DDA" w:rsidTr="00585659">
        <w:tc>
          <w:tcPr>
            <w:tcW w:w="887" w:type="pct"/>
            <w:vAlign w:val="center"/>
          </w:tcPr>
          <w:p w:rsidR="006C3134" w:rsidRPr="00766DDA" w:rsidRDefault="006C3134" w:rsidP="00585659">
            <w:pPr>
              <w:jc w:val="center"/>
              <w:rPr>
                <w:b/>
              </w:rPr>
            </w:pPr>
            <w:r>
              <w:rPr>
                <w:b/>
              </w:rPr>
              <w:t>Номер практическ</w:t>
            </w:r>
            <w:r w:rsidR="00585659">
              <w:rPr>
                <w:b/>
              </w:rPr>
              <w:t>ой</w:t>
            </w:r>
            <w:r>
              <w:rPr>
                <w:b/>
              </w:rPr>
              <w:t xml:space="preserve"> работ</w:t>
            </w:r>
            <w:r w:rsidR="00585659">
              <w:rPr>
                <w:b/>
              </w:rPr>
              <w:t>ы</w:t>
            </w:r>
          </w:p>
        </w:tc>
        <w:tc>
          <w:tcPr>
            <w:tcW w:w="3412" w:type="pct"/>
            <w:vAlign w:val="center"/>
          </w:tcPr>
          <w:p w:rsidR="006C3134" w:rsidRPr="00766DDA" w:rsidRDefault="006C3134" w:rsidP="00585659">
            <w:pPr>
              <w:jc w:val="center"/>
              <w:rPr>
                <w:b/>
              </w:rPr>
            </w:pPr>
            <w:r w:rsidRPr="00766DDA">
              <w:rPr>
                <w:b/>
              </w:rPr>
              <w:t>Темы практических занятий</w:t>
            </w:r>
          </w:p>
        </w:tc>
        <w:tc>
          <w:tcPr>
            <w:tcW w:w="701" w:type="pct"/>
            <w:vAlign w:val="center"/>
          </w:tcPr>
          <w:p w:rsidR="006C3134" w:rsidRPr="00766DDA" w:rsidRDefault="006C3134" w:rsidP="00585659">
            <w:pPr>
              <w:jc w:val="center"/>
              <w:rPr>
                <w:b/>
              </w:rPr>
            </w:pPr>
            <w:r>
              <w:rPr>
                <w:b/>
              </w:rPr>
              <w:t>Страницы</w:t>
            </w:r>
          </w:p>
        </w:tc>
      </w:tr>
      <w:tr w:rsidR="006C3134" w:rsidRPr="00766DDA" w:rsidTr="006C3134">
        <w:tc>
          <w:tcPr>
            <w:tcW w:w="887" w:type="pct"/>
          </w:tcPr>
          <w:p w:rsidR="006C3134" w:rsidRPr="006C3134" w:rsidRDefault="006C3134" w:rsidP="006C3134">
            <w:pPr>
              <w:jc w:val="center"/>
            </w:pPr>
            <w:r w:rsidRPr="006C3134">
              <w:t>1</w:t>
            </w:r>
          </w:p>
        </w:tc>
        <w:tc>
          <w:tcPr>
            <w:tcW w:w="3412" w:type="pct"/>
          </w:tcPr>
          <w:p w:rsidR="006C3134" w:rsidRPr="006C3134" w:rsidRDefault="006C3134" w:rsidP="006C3134">
            <w:r w:rsidRPr="006C3134">
              <w:t>Определение  типовых размерных характеристик фигуры.</w:t>
            </w:r>
          </w:p>
        </w:tc>
        <w:tc>
          <w:tcPr>
            <w:tcW w:w="701" w:type="pct"/>
          </w:tcPr>
          <w:p w:rsidR="006C3134" w:rsidRPr="00026671" w:rsidRDefault="006C3134" w:rsidP="00766DDA">
            <w:pPr>
              <w:jc w:val="center"/>
            </w:pPr>
          </w:p>
        </w:tc>
      </w:tr>
      <w:tr w:rsidR="006C3134" w:rsidRPr="00766DDA" w:rsidTr="006C3134">
        <w:tc>
          <w:tcPr>
            <w:tcW w:w="887" w:type="pct"/>
          </w:tcPr>
          <w:p w:rsidR="006C3134" w:rsidRDefault="006C3134" w:rsidP="006C3134">
            <w:pPr>
              <w:jc w:val="center"/>
            </w:pPr>
            <w:r>
              <w:t>2</w:t>
            </w:r>
          </w:p>
        </w:tc>
        <w:tc>
          <w:tcPr>
            <w:tcW w:w="3412" w:type="pct"/>
          </w:tcPr>
          <w:p w:rsidR="006C3134" w:rsidRDefault="006C3134" w:rsidP="006C3134">
            <w:r w:rsidRPr="006C3134">
              <w:t>Описание внешнего вида моделей. Определение деталей кроя. Наименование линий и срезов.</w:t>
            </w:r>
          </w:p>
        </w:tc>
        <w:tc>
          <w:tcPr>
            <w:tcW w:w="701" w:type="pct"/>
          </w:tcPr>
          <w:p w:rsidR="006C3134" w:rsidRPr="00026671" w:rsidRDefault="006C3134" w:rsidP="00766DDA">
            <w:pPr>
              <w:jc w:val="center"/>
            </w:pPr>
          </w:p>
        </w:tc>
      </w:tr>
      <w:tr w:rsidR="006C3134" w:rsidRPr="00766DDA" w:rsidTr="006C3134">
        <w:tc>
          <w:tcPr>
            <w:tcW w:w="887" w:type="pct"/>
          </w:tcPr>
          <w:p w:rsidR="006C3134" w:rsidRPr="00026671" w:rsidRDefault="006C3134" w:rsidP="006C3134">
            <w:pPr>
              <w:jc w:val="center"/>
            </w:pPr>
            <w:r>
              <w:t>3</w:t>
            </w:r>
          </w:p>
        </w:tc>
        <w:tc>
          <w:tcPr>
            <w:tcW w:w="3412" w:type="pct"/>
          </w:tcPr>
          <w:p w:rsidR="006C3134" w:rsidRPr="00026671" w:rsidRDefault="009C4954" w:rsidP="006C3134">
            <w:r w:rsidRPr="009C4954">
              <w:t>Ручные стежки и строчки</w:t>
            </w:r>
          </w:p>
        </w:tc>
        <w:tc>
          <w:tcPr>
            <w:tcW w:w="701" w:type="pct"/>
          </w:tcPr>
          <w:p w:rsidR="006C3134" w:rsidRPr="00026671" w:rsidRDefault="006C3134" w:rsidP="00766DDA">
            <w:pPr>
              <w:jc w:val="center"/>
            </w:pPr>
          </w:p>
        </w:tc>
      </w:tr>
      <w:tr w:rsidR="006C3134" w:rsidRPr="00766DDA" w:rsidTr="006C3134">
        <w:tc>
          <w:tcPr>
            <w:tcW w:w="887" w:type="pct"/>
          </w:tcPr>
          <w:p w:rsidR="006C3134" w:rsidRPr="00026671" w:rsidRDefault="006C3134" w:rsidP="006C3134">
            <w:pPr>
              <w:jc w:val="center"/>
            </w:pPr>
            <w:r>
              <w:t>4</w:t>
            </w:r>
          </w:p>
        </w:tc>
        <w:tc>
          <w:tcPr>
            <w:tcW w:w="3412" w:type="pct"/>
          </w:tcPr>
          <w:p w:rsidR="006C3134" w:rsidRPr="00026671" w:rsidRDefault="009C4954" w:rsidP="006C3134">
            <w:r w:rsidRPr="009C4954">
              <w:t>Ручные стежки и строчки. Пришивание фурнитуры</w:t>
            </w:r>
          </w:p>
        </w:tc>
        <w:tc>
          <w:tcPr>
            <w:tcW w:w="701" w:type="pct"/>
          </w:tcPr>
          <w:p w:rsidR="006C3134" w:rsidRPr="00026671" w:rsidRDefault="006C3134" w:rsidP="00766DDA">
            <w:pPr>
              <w:jc w:val="center"/>
            </w:pPr>
          </w:p>
        </w:tc>
      </w:tr>
      <w:tr w:rsidR="006C3134" w:rsidRPr="00766DDA" w:rsidTr="006C3134">
        <w:tc>
          <w:tcPr>
            <w:tcW w:w="887" w:type="pct"/>
          </w:tcPr>
          <w:p w:rsidR="006C3134" w:rsidRPr="00026671" w:rsidRDefault="006C3134" w:rsidP="006C3134">
            <w:pPr>
              <w:jc w:val="center"/>
            </w:pPr>
            <w:r>
              <w:t>5</w:t>
            </w:r>
          </w:p>
        </w:tc>
        <w:tc>
          <w:tcPr>
            <w:tcW w:w="3412" w:type="pct"/>
          </w:tcPr>
          <w:p w:rsidR="006C3134" w:rsidRPr="00026671" w:rsidRDefault="00F217F6" w:rsidP="006C3134">
            <w:r w:rsidRPr="00F217F6">
              <w:t>Вышивка. Виды стежков и строчек.</w:t>
            </w:r>
          </w:p>
        </w:tc>
        <w:tc>
          <w:tcPr>
            <w:tcW w:w="701" w:type="pct"/>
          </w:tcPr>
          <w:p w:rsidR="006C3134" w:rsidRPr="00026671" w:rsidRDefault="006C3134" w:rsidP="00766DDA">
            <w:pPr>
              <w:jc w:val="center"/>
            </w:pPr>
          </w:p>
        </w:tc>
      </w:tr>
      <w:tr w:rsidR="00875477" w:rsidRPr="00766DDA" w:rsidTr="006C3134">
        <w:tc>
          <w:tcPr>
            <w:tcW w:w="887" w:type="pct"/>
          </w:tcPr>
          <w:p w:rsidR="00875477" w:rsidRDefault="00875477" w:rsidP="00122349">
            <w:pPr>
              <w:jc w:val="center"/>
            </w:pPr>
            <w:r>
              <w:t>6</w:t>
            </w:r>
          </w:p>
        </w:tc>
        <w:tc>
          <w:tcPr>
            <w:tcW w:w="3412" w:type="pct"/>
          </w:tcPr>
          <w:p w:rsidR="00875477" w:rsidRDefault="00875477" w:rsidP="00122349">
            <w:r w:rsidRPr="006C3134">
              <w:t>Заправка верхней и нижней нити на швейном оборудовании с челночным переплетением ниток. Регулировка натяжения ниток.</w:t>
            </w:r>
          </w:p>
        </w:tc>
        <w:tc>
          <w:tcPr>
            <w:tcW w:w="701" w:type="pct"/>
          </w:tcPr>
          <w:p w:rsidR="00875477" w:rsidRPr="00026671" w:rsidRDefault="00875477" w:rsidP="00766DDA">
            <w:pPr>
              <w:jc w:val="center"/>
            </w:pPr>
          </w:p>
        </w:tc>
      </w:tr>
      <w:tr w:rsidR="00875477" w:rsidRPr="00766DDA" w:rsidTr="006C3134">
        <w:tc>
          <w:tcPr>
            <w:tcW w:w="887" w:type="pct"/>
          </w:tcPr>
          <w:p w:rsidR="00875477" w:rsidRDefault="00875477" w:rsidP="00122349">
            <w:pPr>
              <w:jc w:val="center"/>
            </w:pPr>
            <w:r>
              <w:t>7</w:t>
            </w:r>
          </w:p>
        </w:tc>
        <w:tc>
          <w:tcPr>
            <w:tcW w:w="3412" w:type="pct"/>
          </w:tcPr>
          <w:p w:rsidR="00875477" w:rsidRDefault="00875477" w:rsidP="00122349">
            <w:r w:rsidRPr="006C3134">
              <w:t>Заправка верхней и нижней нити на швейном оборудовании с зигзагообразным переплетением ниток. Регулировка натяжения ниток.</w:t>
            </w:r>
          </w:p>
        </w:tc>
        <w:tc>
          <w:tcPr>
            <w:tcW w:w="701" w:type="pct"/>
          </w:tcPr>
          <w:p w:rsidR="00875477" w:rsidRPr="00026671" w:rsidRDefault="00875477" w:rsidP="00766DDA">
            <w:pPr>
              <w:jc w:val="center"/>
            </w:pPr>
          </w:p>
        </w:tc>
      </w:tr>
      <w:tr w:rsidR="00875477" w:rsidRPr="00766DDA" w:rsidTr="006C3134">
        <w:tc>
          <w:tcPr>
            <w:tcW w:w="887" w:type="pct"/>
          </w:tcPr>
          <w:p w:rsidR="00875477" w:rsidRPr="00026671" w:rsidRDefault="00875477" w:rsidP="00122349">
            <w:pPr>
              <w:jc w:val="center"/>
            </w:pPr>
            <w:r>
              <w:t>8</w:t>
            </w:r>
          </w:p>
        </w:tc>
        <w:tc>
          <w:tcPr>
            <w:tcW w:w="3412" w:type="pct"/>
          </w:tcPr>
          <w:p w:rsidR="00875477" w:rsidRPr="00026671" w:rsidRDefault="00875477" w:rsidP="00122349">
            <w:r w:rsidRPr="006C3134">
              <w:t>Заправка ниток на машинах стачивающее-обметочных строчек. Основные регулировки машины.</w:t>
            </w:r>
          </w:p>
        </w:tc>
        <w:tc>
          <w:tcPr>
            <w:tcW w:w="701" w:type="pct"/>
          </w:tcPr>
          <w:p w:rsidR="00875477" w:rsidRPr="00026671" w:rsidRDefault="00875477" w:rsidP="00766DDA">
            <w:pPr>
              <w:jc w:val="center"/>
            </w:pPr>
          </w:p>
        </w:tc>
      </w:tr>
      <w:tr w:rsidR="00875477" w:rsidRPr="00766DDA" w:rsidTr="006C3134">
        <w:tc>
          <w:tcPr>
            <w:tcW w:w="887" w:type="pct"/>
          </w:tcPr>
          <w:p w:rsidR="00875477" w:rsidRPr="00026671" w:rsidRDefault="00875477" w:rsidP="00122349">
            <w:pPr>
              <w:jc w:val="center"/>
            </w:pPr>
            <w:r>
              <w:t>9</w:t>
            </w:r>
          </w:p>
        </w:tc>
        <w:tc>
          <w:tcPr>
            <w:tcW w:w="3412" w:type="pct"/>
          </w:tcPr>
          <w:p w:rsidR="00875477" w:rsidRPr="00026671" w:rsidRDefault="00875477" w:rsidP="00122349">
            <w:r w:rsidRPr="006C3134">
              <w:t>Заправка верхней и нижней нити в машинах полуавтоматического действия. Основные регулировки машины.</w:t>
            </w:r>
          </w:p>
        </w:tc>
        <w:tc>
          <w:tcPr>
            <w:tcW w:w="701" w:type="pct"/>
          </w:tcPr>
          <w:p w:rsidR="00875477" w:rsidRPr="00026671" w:rsidRDefault="00875477" w:rsidP="00766DDA">
            <w:pPr>
              <w:jc w:val="center"/>
            </w:pPr>
          </w:p>
        </w:tc>
      </w:tr>
      <w:tr w:rsidR="00875477" w:rsidRPr="00766DDA" w:rsidTr="006C3134">
        <w:tc>
          <w:tcPr>
            <w:tcW w:w="887" w:type="pct"/>
          </w:tcPr>
          <w:p w:rsidR="00875477" w:rsidRPr="00026671" w:rsidRDefault="00875477" w:rsidP="00122349">
            <w:pPr>
              <w:jc w:val="center"/>
            </w:pPr>
            <w:r>
              <w:t>10</w:t>
            </w:r>
          </w:p>
        </w:tc>
        <w:tc>
          <w:tcPr>
            <w:tcW w:w="3412" w:type="pct"/>
          </w:tcPr>
          <w:p w:rsidR="00875477" w:rsidRPr="00026671" w:rsidRDefault="00875477" w:rsidP="00122349">
            <w:r w:rsidRPr="006C3134">
              <w:t>Оборудование ВТО. Операции влажно-тепловой обработки.</w:t>
            </w:r>
          </w:p>
        </w:tc>
        <w:tc>
          <w:tcPr>
            <w:tcW w:w="701" w:type="pct"/>
          </w:tcPr>
          <w:p w:rsidR="00875477" w:rsidRPr="00026671" w:rsidRDefault="00875477" w:rsidP="00766DDA">
            <w:pPr>
              <w:jc w:val="center"/>
            </w:pPr>
          </w:p>
        </w:tc>
      </w:tr>
      <w:tr w:rsidR="006C3134" w:rsidRPr="00766DDA" w:rsidTr="00F217F6">
        <w:trPr>
          <w:trHeight w:val="77"/>
        </w:trPr>
        <w:tc>
          <w:tcPr>
            <w:tcW w:w="887" w:type="pct"/>
          </w:tcPr>
          <w:p w:rsidR="006C3134" w:rsidRPr="00026671" w:rsidRDefault="00875477" w:rsidP="006C3134">
            <w:pPr>
              <w:jc w:val="center"/>
            </w:pPr>
            <w:r>
              <w:t>11</w:t>
            </w:r>
          </w:p>
        </w:tc>
        <w:tc>
          <w:tcPr>
            <w:tcW w:w="3412" w:type="pct"/>
          </w:tcPr>
          <w:p w:rsidR="006C3134" w:rsidRPr="00026671" w:rsidRDefault="00F217F6" w:rsidP="006C3134">
            <w:r w:rsidRPr="00F217F6">
              <w:t>Машинные строчки.</w:t>
            </w:r>
          </w:p>
        </w:tc>
        <w:tc>
          <w:tcPr>
            <w:tcW w:w="701" w:type="pct"/>
          </w:tcPr>
          <w:p w:rsidR="006C3134" w:rsidRPr="00026671" w:rsidRDefault="006C3134" w:rsidP="00766DDA">
            <w:pPr>
              <w:jc w:val="center"/>
            </w:pPr>
          </w:p>
        </w:tc>
      </w:tr>
      <w:tr w:rsidR="006C3134" w:rsidRPr="00766DDA" w:rsidTr="006C3134">
        <w:tc>
          <w:tcPr>
            <w:tcW w:w="887" w:type="pct"/>
          </w:tcPr>
          <w:p w:rsidR="006C3134" w:rsidRPr="00026671" w:rsidRDefault="00875477" w:rsidP="006C3134">
            <w:pPr>
              <w:jc w:val="center"/>
            </w:pPr>
            <w:r>
              <w:t>12</w:t>
            </w:r>
          </w:p>
        </w:tc>
        <w:tc>
          <w:tcPr>
            <w:tcW w:w="3412" w:type="pct"/>
          </w:tcPr>
          <w:p w:rsidR="006C3134" w:rsidRPr="00026671" w:rsidRDefault="00F217F6" w:rsidP="006C3134">
            <w:r w:rsidRPr="00F217F6">
              <w:t>Соединительные швы</w:t>
            </w:r>
          </w:p>
        </w:tc>
        <w:tc>
          <w:tcPr>
            <w:tcW w:w="701" w:type="pct"/>
          </w:tcPr>
          <w:p w:rsidR="006C3134" w:rsidRPr="00026671" w:rsidRDefault="006C3134" w:rsidP="00766DDA">
            <w:pPr>
              <w:jc w:val="center"/>
            </w:pPr>
          </w:p>
        </w:tc>
      </w:tr>
      <w:tr w:rsidR="006C3134" w:rsidRPr="00766DDA" w:rsidTr="006C3134">
        <w:tc>
          <w:tcPr>
            <w:tcW w:w="887" w:type="pct"/>
          </w:tcPr>
          <w:p w:rsidR="006C3134" w:rsidRDefault="00875477" w:rsidP="006C3134">
            <w:pPr>
              <w:jc w:val="center"/>
            </w:pPr>
            <w:r>
              <w:t>13</w:t>
            </w:r>
          </w:p>
        </w:tc>
        <w:tc>
          <w:tcPr>
            <w:tcW w:w="3412" w:type="pct"/>
          </w:tcPr>
          <w:p w:rsidR="006C3134" w:rsidRDefault="00F217F6" w:rsidP="006C3134">
            <w:r w:rsidRPr="00F217F6">
              <w:t>Краевые швы</w:t>
            </w:r>
          </w:p>
        </w:tc>
        <w:tc>
          <w:tcPr>
            <w:tcW w:w="701" w:type="pct"/>
          </w:tcPr>
          <w:p w:rsidR="006C3134" w:rsidRPr="00026671" w:rsidRDefault="006C3134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14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Отделочные швы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15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Виды и обработка клапанов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16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Отделка изделий. Обработка оборок, воланов, рюшей.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17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фигурной кокетки с внешними углами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18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накладных карманов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19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прорезного кармана в простую рамку 1 способом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20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прорезного кармана в простую рамку 2 способом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21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прорезного кармана в сложную рамку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22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прорезного кармана с листочкой с втачными концами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23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прорезного кармана с клапаном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24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внутренних карманов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25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петель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26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застежки втачными планками.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27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застежки настрочными планками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28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бортов отрезными подбортами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29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Виды и обработка воротников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30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Соединение отложного воротника на отрезной стойке с горловиной.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31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Соединение костюмного воротника с горловиной в тонких тканях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32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горловины подкройной обтачкой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33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горловины и пройм окантовочным швом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34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горловины и пройм двойной обтачкой (бейкой), выкроенной по косой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lastRenderedPageBreak/>
              <w:t>35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низа рукавов с отложными манжетами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36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застежек в рукавах. Соединение притачных манжет с рукавами.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37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Соединение втачного рукава с проймой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38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кармана с отрезным бочком в юбках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39</w:t>
            </w:r>
          </w:p>
        </w:tc>
        <w:tc>
          <w:tcPr>
            <w:tcW w:w="3412" w:type="pct"/>
          </w:tcPr>
          <w:p w:rsidR="00F217F6" w:rsidRPr="00F217F6" w:rsidRDefault="00F217F6" w:rsidP="006C3134">
            <w:r w:rsidRPr="00F217F6">
              <w:t>Обработка застежек в юбках.</w:t>
            </w:r>
            <w:r>
              <w:t xml:space="preserve"> </w:t>
            </w:r>
            <w:r w:rsidRPr="00F217F6">
              <w:t>Обработка верхнего среза юбки различными способами.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40</w:t>
            </w:r>
          </w:p>
        </w:tc>
        <w:tc>
          <w:tcPr>
            <w:tcW w:w="3412" w:type="pct"/>
          </w:tcPr>
          <w:p w:rsidR="00F217F6" w:rsidRPr="00F217F6" w:rsidRDefault="00CD654A" w:rsidP="006C3134">
            <w:r w:rsidRPr="00CD654A">
              <w:t>Обработка кармана с отрезным бочком на передней половинке брюк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41</w:t>
            </w:r>
          </w:p>
        </w:tc>
        <w:tc>
          <w:tcPr>
            <w:tcW w:w="3412" w:type="pct"/>
          </w:tcPr>
          <w:p w:rsidR="00F217F6" w:rsidRPr="00F217F6" w:rsidRDefault="00CD654A" w:rsidP="006C3134">
            <w:r w:rsidRPr="00CD654A">
              <w:t>Обработка кармана на задней половинке брюк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42</w:t>
            </w:r>
          </w:p>
        </w:tc>
        <w:tc>
          <w:tcPr>
            <w:tcW w:w="3412" w:type="pct"/>
          </w:tcPr>
          <w:p w:rsidR="00F217F6" w:rsidRPr="00F217F6" w:rsidRDefault="00CD654A" w:rsidP="006C3134">
            <w:r w:rsidRPr="00CD654A">
              <w:t>Обработка застежки брюк. Обработка верхнего среза брюк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43</w:t>
            </w:r>
          </w:p>
        </w:tc>
        <w:tc>
          <w:tcPr>
            <w:tcW w:w="3412" w:type="pct"/>
          </w:tcPr>
          <w:p w:rsidR="00F217F6" w:rsidRPr="00F217F6" w:rsidRDefault="00CD654A" w:rsidP="006C3134">
            <w:r w:rsidRPr="00CD654A">
              <w:t xml:space="preserve">Обработка </w:t>
            </w:r>
            <w:r>
              <w:t xml:space="preserve">гладкого </w:t>
            </w:r>
            <w:r w:rsidRPr="00CD654A">
              <w:t>низа брюк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44</w:t>
            </w:r>
          </w:p>
        </w:tc>
        <w:tc>
          <w:tcPr>
            <w:tcW w:w="3412" w:type="pct"/>
          </w:tcPr>
          <w:p w:rsidR="00F217F6" w:rsidRPr="00F217F6" w:rsidRDefault="00CD654A" w:rsidP="006C3134">
            <w:r w:rsidRPr="00CD654A">
              <w:t>Обработка низа брюк отложными манжетами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45</w:t>
            </w:r>
          </w:p>
        </w:tc>
        <w:tc>
          <w:tcPr>
            <w:tcW w:w="3412" w:type="pct"/>
          </w:tcPr>
          <w:p w:rsidR="00F217F6" w:rsidRPr="00F217F6" w:rsidRDefault="00CD654A" w:rsidP="006C3134">
            <w:r w:rsidRPr="00CD654A">
              <w:t>Обработка накладного кармана на подкладке.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46</w:t>
            </w:r>
          </w:p>
        </w:tc>
        <w:tc>
          <w:tcPr>
            <w:tcW w:w="3412" w:type="pct"/>
          </w:tcPr>
          <w:p w:rsidR="00F217F6" w:rsidRPr="00F217F6" w:rsidRDefault="00CD654A" w:rsidP="006C3134">
            <w:r w:rsidRPr="00CD654A">
              <w:t>Обработка потайной застежки с дополнительным прорезом на подборте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47</w:t>
            </w:r>
          </w:p>
        </w:tc>
        <w:tc>
          <w:tcPr>
            <w:tcW w:w="3412" w:type="pct"/>
          </w:tcPr>
          <w:p w:rsidR="00F217F6" w:rsidRPr="00F217F6" w:rsidRDefault="00CD654A" w:rsidP="006C3134">
            <w:r w:rsidRPr="00CD654A">
              <w:t>Соединение костюмного воротника с горловиной в толстых тканях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48</w:t>
            </w:r>
          </w:p>
        </w:tc>
        <w:tc>
          <w:tcPr>
            <w:tcW w:w="3412" w:type="pct"/>
          </w:tcPr>
          <w:p w:rsidR="00F217F6" w:rsidRPr="00F217F6" w:rsidRDefault="00CD654A" w:rsidP="00CD654A">
            <w:r w:rsidRPr="00CD654A">
              <w:t>Обработка воротника</w:t>
            </w:r>
            <w:r>
              <w:t xml:space="preserve"> </w:t>
            </w:r>
            <w:r w:rsidRPr="00CD654A">
              <w:t>шаль и соединение его с горловиной изделия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49</w:t>
            </w:r>
          </w:p>
        </w:tc>
        <w:tc>
          <w:tcPr>
            <w:tcW w:w="3412" w:type="pct"/>
          </w:tcPr>
          <w:p w:rsidR="00F217F6" w:rsidRPr="00F217F6" w:rsidRDefault="00CD654A" w:rsidP="006C3134">
            <w:r w:rsidRPr="00CD654A">
              <w:t>Обработка гладкого низа рукава с подкладкой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  <w:tr w:rsidR="00F217F6" w:rsidRPr="00766DDA" w:rsidTr="006C3134">
        <w:tc>
          <w:tcPr>
            <w:tcW w:w="887" w:type="pct"/>
          </w:tcPr>
          <w:p w:rsidR="00F217F6" w:rsidRDefault="00875477" w:rsidP="006C3134">
            <w:pPr>
              <w:jc w:val="center"/>
            </w:pPr>
            <w:r>
              <w:t>50</w:t>
            </w:r>
          </w:p>
        </w:tc>
        <w:tc>
          <w:tcPr>
            <w:tcW w:w="3412" w:type="pct"/>
          </w:tcPr>
          <w:p w:rsidR="00F217F6" w:rsidRPr="00F217F6" w:rsidRDefault="00CD654A" w:rsidP="006C3134">
            <w:r w:rsidRPr="00CD654A">
              <w:t>Обработка нижних углов борта и низа с притачной подкладкой.</w:t>
            </w:r>
          </w:p>
        </w:tc>
        <w:tc>
          <w:tcPr>
            <w:tcW w:w="701" w:type="pct"/>
          </w:tcPr>
          <w:p w:rsidR="00F217F6" w:rsidRPr="00026671" w:rsidRDefault="00F217F6" w:rsidP="00766DDA">
            <w:pPr>
              <w:jc w:val="center"/>
            </w:pPr>
          </w:p>
        </w:tc>
      </w:tr>
    </w:tbl>
    <w:p w:rsidR="00962DE1" w:rsidRDefault="00962DE1" w:rsidP="00962DE1">
      <w:pPr>
        <w:jc w:val="center"/>
        <w:rPr>
          <w:b/>
        </w:rPr>
      </w:pPr>
    </w:p>
    <w:p w:rsidR="008F498D" w:rsidRDefault="008F498D" w:rsidP="00962DE1">
      <w:pPr>
        <w:jc w:val="center"/>
        <w:rPr>
          <w:b/>
        </w:rPr>
      </w:pPr>
    </w:p>
    <w:p w:rsidR="008F498D" w:rsidRDefault="008F498D" w:rsidP="00962DE1">
      <w:pPr>
        <w:jc w:val="center"/>
        <w:rPr>
          <w:b/>
        </w:rPr>
      </w:pPr>
    </w:p>
    <w:p w:rsidR="008F498D" w:rsidRDefault="008F498D" w:rsidP="00962DE1">
      <w:pPr>
        <w:jc w:val="center"/>
        <w:rPr>
          <w:b/>
        </w:rPr>
      </w:pPr>
    </w:p>
    <w:p w:rsidR="00321D97" w:rsidRDefault="00204548" w:rsidP="005456EC">
      <w:pPr>
        <w:rPr>
          <w:b/>
        </w:rPr>
      </w:pPr>
      <w:r>
        <w:rPr>
          <w:b/>
        </w:rPr>
        <w:br w:type="page"/>
      </w:r>
    </w:p>
    <w:p w:rsidR="002031BB" w:rsidRDefault="002031BB" w:rsidP="002031BB">
      <w:pPr>
        <w:jc w:val="center"/>
        <w:rPr>
          <w:b/>
        </w:rPr>
      </w:pPr>
      <w:r>
        <w:rPr>
          <w:b/>
        </w:rPr>
        <w:lastRenderedPageBreak/>
        <w:t xml:space="preserve">Введение </w:t>
      </w:r>
    </w:p>
    <w:p w:rsidR="002031BB" w:rsidRDefault="002031BB" w:rsidP="002031BB">
      <w:pPr>
        <w:jc w:val="center"/>
        <w:rPr>
          <w:b/>
        </w:rPr>
      </w:pPr>
    </w:p>
    <w:p w:rsidR="008F498D" w:rsidRDefault="008F498D" w:rsidP="00962DE1">
      <w:pPr>
        <w:jc w:val="center"/>
        <w:rPr>
          <w:b/>
        </w:rPr>
      </w:pPr>
      <w:r>
        <w:rPr>
          <w:b/>
        </w:rPr>
        <w:t>УВАЖАЕМЫЙ СТУДЕНТ!</w:t>
      </w:r>
    </w:p>
    <w:p w:rsidR="008F498D" w:rsidRDefault="008F498D" w:rsidP="00962DE1">
      <w:pPr>
        <w:jc w:val="center"/>
        <w:rPr>
          <w:b/>
        </w:rPr>
      </w:pPr>
    </w:p>
    <w:p w:rsidR="00513D42" w:rsidRDefault="008F498D" w:rsidP="008F498D">
      <w:pPr>
        <w:jc w:val="both"/>
      </w:pPr>
      <w:r>
        <w:rPr>
          <w:b/>
        </w:rPr>
        <w:tab/>
      </w:r>
      <w:r w:rsidR="009F06E2">
        <w:t>Методические рекомендации</w:t>
      </w:r>
      <w:r>
        <w:t xml:space="preserve"> по </w:t>
      </w:r>
      <w:r w:rsidR="00CD654A">
        <w:t>ПМ</w:t>
      </w:r>
      <w:r w:rsidR="00513D42">
        <w:t>.</w:t>
      </w:r>
      <w:r w:rsidR="00CD654A">
        <w:t>05</w:t>
      </w:r>
      <w:r>
        <w:t xml:space="preserve"> </w:t>
      </w:r>
      <w:r w:rsidR="00690971">
        <w:t xml:space="preserve"> Выполнение работ по одной или нескольким профессиям рабочих (портной) </w:t>
      </w:r>
      <w:r w:rsidR="00C77154">
        <w:t>-</w:t>
      </w:r>
      <w:r w:rsidR="00690971">
        <w:t xml:space="preserve"> </w:t>
      </w:r>
      <w:r>
        <w:t>создан</w:t>
      </w:r>
      <w:r w:rsidR="00C84C64">
        <w:t>ы</w:t>
      </w:r>
      <w:r>
        <w:t xml:space="preserve"> Вам в помощь для работы на </w:t>
      </w:r>
      <w:r w:rsidR="00513D42">
        <w:t xml:space="preserve">практических </w:t>
      </w:r>
      <w:r>
        <w:t xml:space="preserve">занятиях, </w:t>
      </w:r>
      <w:r w:rsidR="00C84C64">
        <w:t>подготов</w:t>
      </w:r>
      <w:r w:rsidR="00BC22B8">
        <w:t>ки к ним</w:t>
      </w:r>
      <w:r w:rsidR="00C84C64">
        <w:t>,</w:t>
      </w:r>
      <w:r w:rsidR="00321D97">
        <w:t xml:space="preserve"> правильного </w:t>
      </w:r>
      <w:r w:rsidR="00513D42">
        <w:t>составления и оформления портфолио</w:t>
      </w:r>
      <w:r w:rsidR="00C84C64">
        <w:t>.</w:t>
      </w:r>
    </w:p>
    <w:p w:rsidR="008F498D" w:rsidRDefault="00513D42" w:rsidP="00513D42">
      <w:pPr>
        <w:ind w:firstLine="709"/>
        <w:jc w:val="both"/>
      </w:pPr>
      <w:r>
        <w:t xml:space="preserve"> Методические рекомендации представлены в виде инструкционно-технологических карт по каждой практической работе.</w:t>
      </w:r>
    </w:p>
    <w:p w:rsidR="00C71F5D" w:rsidRDefault="00C71F5D" w:rsidP="008F498D">
      <w:pPr>
        <w:jc w:val="both"/>
      </w:pPr>
      <w:r>
        <w:tab/>
        <w:t>Приступая к выполн</w:t>
      </w:r>
      <w:r w:rsidR="00474C75">
        <w:t>ению практической</w:t>
      </w:r>
      <w:r>
        <w:t xml:space="preserve"> работы, Вы должны внимательно </w:t>
      </w:r>
      <w:r w:rsidR="00BA1471">
        <w:t>ознакомиться с</w:t>
      </w:r>
      <w:r>
        <w:t xml:space="preserve"> краткими теоретическими и учебно-методическими материалами по теме пра</w:t>
      </w:r>
      <w:r w:rsidR="00474C75">
        <w:t>ктической</w:t>
      </w:r>
      <w:r>
        <w:t xml:space="preserve"> работы</w:t>
      </w:r>
      <w:r w:rsidR="00BA1471">
        <w:t>,</w:t>
      </w:r>
      <w:r>
        <w:t xml:space="preserve"> </w:t>
      </w:r>
      <w:r w:rsidR="00513D42">
        <w:t>и в соответствии в последовательностью обработки и ТУ выполнить образец обработки узла</w:t>
      </w:r>
      <w:r w:rsidR="00AA4B1F">
        <w:t xml:space="preserve">. </w:t>
      </w:r>
    </w:p>
    <w:p w:rsidR="00333FD9" w:rsidRDefault="00333FD9" w:rsidP="008F498D">
      <w:pPr>
        <w:jc w:val="both"/>
      </w:pPr>
      <w:r>
        <w:tab/>
        <w:t>Наличие положительной оценк</w:t>
      </w:r>
      <w:r w:rsidR="00307FAB">
        <w:t>и по практическим работам</w:t>
      </w:r>
      <w:r>
        <w:rPr>
          <w:i/>
        </w:rPr>
        <w:t xml:space="preserve"> </w:t>
      </w:r>
      <w:r>
        <w:t xml:space="preserve">необходимо для получения зачета по МДК </w:t>
      </w:r>
      <w:r w:rsidR="006E45FC">
        <w:t>05.01</w:t>
      </w:r>
      <w:r>
        <w:rPr>
          <w:i/>
        </w:rPr>
        <w:t xml:space="preserve"> </w:t>
      </w:r>
      <w:r>
        <w:t>и</w:t>
      </w:r>
      <w:r w:rsidR="006E45FC">
        <w:t xml:space="preserve"> </w:t>
      </w:r>
      <w:r>
        <w:t xml:space="preserve">допуска к </w:t>
      </w:r>
      <w:r w:rsidR="006E45FC">
        <w:t xml:space="preserve">квалификационному </w:t>
      </w:r>
      <w:r>
        <w:t>экзамену, поэтому в случае отсутствия на уроке по любой причине или получения неудовлетворительной оценки</w:t>
      </w:r>
      <w:r w:rsidR="00307FAB">
        <w:t xml:space="preserve"> за практическую</w:t>
      </w:r>
      <w:r>
        <w:rPr>
          <w:i/>
        </w:rPr>
        <w:t xml:space="preserve"> </w:t>
      </w:r>
      <w:r w:rsidR="005456EC" w:rsidRPr="005456EC">
        <w:t>работу</w:t>
      </w:r>
      <w:r w:rsidR="005456EC">
        <w:rPr>
          <w:i/>
        </w:rPr>
        <w:t xml:space="preserve"> </w:t>
      </w:r>
      <w:r>
        <w:t>Вы должны найти время для ее выполнения или пересдачи.</w:t>
      </w:r>
    </w:p>
    <w:p w:rsidR="00D31395" w:rsidRDefault="000B279A" w:rsidP="003F7AF4">
      <w:pPr>
        <w:ind w:firstLine="567"/>
        <w:jc w:val="both"/>
      </w:pPr>
      <w:r>
        <w:rPr>
          <w:b/>
          <w:u w:val="single"/>
        </w:rPr>
        <w:t>Внимание!</w:t>
      </w:r>
      <w:r w:rsidRPr="000B279A">
        <w:rPr>
          <w:b/>
        </w:rPr>
        <w:t xml:space="preserve"> </w:t>
      </w:r>
      <w:r w:rsidRPr="000B279A">
        <w:t>Если в про</w:t>
      </w:r>
      <w:r w:rsidR="00307FAB">
        <w:t>цессе подготовки к практическим работам</w:t>
      </w:r>
      <w:r>
        <w:rPr>
          <w:i/>
        </w:rPr>
        <w:t xml:space="preserve"> </w:t>
      </w:r>
      <w:r>
        <w:t>у Вас возникают вопросы, разрешить которые самостоятельно не удается, необходимо обратиться к преподавателю для получения разъяснений</w:t>
      </w:r>
      <w:r w:rsidR="009F06E2">
        <w:t>.</w:t>
      </w:r>
      <w:r>
        <w:t xml:space="preserve"> </w:t>
      </w:r>
    </w:p>
    <w:p w:rsidR="00204548" w:rsidRDefault="00204548" w:rsidP="005A7677">
      <w:pPr>
        <w:jc w:val="center"/>
      </w:pPr>
    </w:p>
    <w:p w:rsidR="00204548" w:rsidRDefault="00204548" w:rsidP="005A7677">
      <w:pPr>
        <w:jc w:val="center"/>
      </w:pPr>
    </w:p>
    <w:p w:rsidR="00204548" w:rsidRDefault="00204548" w:rsidP="005A7677">
      <w:pPr>
        <w:jc w:val="center"/>
      </w:pPr>
    </w:p>
    <w:p w:rsidR="005A7677" w:rsidRPr="00204548" w:rsidRDefault="005A7677" w:rsidP="005A7677">
      <w:pPr>
        <w:jc w:val="center"/>
        <w:rPr>
          <w:b/>
        </w:rPr>
      </w:pPr>
      <w:r w:rsidRPr="00204548">
        <w:rPr>
          <w:b/>
        </w:rPr>
        <w:t>Желаем Вам успехов!!!</w:t>
      </w:r>
    </w:p>
    <w:p w:rsidR="00347B7E" w:rsidRDefault="00347B7E" w:rsidP="005A7677">
      <w:pPr>
        <w:jc w:val="center"/>
      </w:pPr>
    </w:p>
    <w:p w:rsidR="00811291" w:rsidRDefault="00204548" w:rsidP="00891B63">
      <w:pPr>
        <w:ind w:firstLine="284"/>
        <w:jc w:val="both"/>
        <w:rPr>
          <w:i/>
        </w:rPr>
      </w:pPr>
      <w:r>
        <w:rPr>
          <w:b/>
        </w:rPr>
        <w:br w:type="page"/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lastRenderedPageBreak/>
        <w:t>ИНСТРУКЦИОННО-ТЕХНОЛОГИЧЕСКАЯ КАРТА</w:t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</w:p>
    <w:p w:rsidR="00585659" w:rsidRDefault="00585659" w:rsidP="00585659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1</w:t>
      </w:r>
    </w:p>
    <w:p w:rsidR="00585659" w:rsidRDefault="00585659" w:rsidP="00585659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Определение  типовых размерных характеристик фигуры.</w:t>
      </w:r>
    </w:p>
    <w:p w:rsidR="00585659" w:rsidRDefault="00585659" w:rsidP="00585659">
      <w:pPr>
        <w:ind w:firstLine="720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08"/>
        <w:gridCol w:w="8346"/>
      </w:tblGrid>
      <w:tr w:rsidR="00585659" w:rsidTr="004350CD">
        <w:trPr>
          <w:trHeight w:val="7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5659" w:rsidRDefault="00585659" w:rsidP="004350C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4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5659" w:rsidRDefault="00585659" w:rsidP="00585659">
            <w:pPr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</w:tr>
      <w:tr w:rsidR="00585659" w:rsidTr="004350CD">
        <w:trPr>
          <w:trHeight w:val="85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Default="00585659" w:rsidP="004350CD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4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Размер</w:t>
            </w:r>
            <w:r>
              <w:rPr>
                <w:i/>
                <w:lang w:eastAsia="en-US"/>
              </w:rPr>
              <w:t xml:space="preserve"> </w:t>
            </w:r>
            <w:r>
              <w:rPr>
                <w:lang w:eastAsia="en-US"/>
              </w:rPr>
              <w:t xml:space="preserve">определяется обхватом груди. </w:t>
            </w:r>
          </w:p>
          <w:p w:rsidR="00585659" w:rsidRDefault="00585659" w:rsidP="004350CD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Длина изделия обусловливается ростом человека.</w:t>
            </w:r>
          </w:p>
        </w:tc>
      </w:tr>
      <w:tr w:rsidR="00585659" w:rsidTr="004350CD">
        <w:trPr>
          <w:trHeight w:val="85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Типовые размеры: </w:t>
            </w:r>
          </w:p>
        </w:tc>
        <w:tc>
          <w:tcPr>
            <w:tcW w:w="4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shd w:val="clear" w:color="auto" w:fill="FFFFFF"/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Типовые женские  - 84,88,92,96,100,104,108,112,116,120,124,128,132,136</w:t>
            </w:r>
          </w:p>
          <w:p w:rsidR="00585659" w:rsidRDefault="00585659" w:rsidP="004350CD">
            <w:pPr>
              <w:shd w:val="clear" w:color="auto" w:fill="FFFFFF"/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Типовые мужские - 84, 88, 92,96,100,104,108,112,116,120,124,128</w:t>
            </w:r>
          </w:p>
        </w:tc>
      </w:tr>
      <w:tr w:rsidR="00585659" w:rsidTr="004350CD">
        <w:trPr>
          <w:trHeight w:val="85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Типовые роста: </w:t>
            </w:r>
          </w:p>
        </w:tc>
        <w:tc>
          <w:tcPr>
            <w:tcW w:w="4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shd w:val="clear" w:color="auto" w:fill="FFFFFF"/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Типовые женские роста: 152-158-164-170-176</w:t>
            </w:r>
          </w:p>
          <w:p w:rsidR="00585659" w:rsidRDefault="00585659" w:rsidP="004350CD">
            <w:pPr>
              <w:shd w:val="clear" w:color="auto" w:fill="FFFFFF"/>
              <w:tabs>
                <w:tab w:val="left" w:pos="1740"/>
              </w:tabs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Типовые мужские роста: 152-158-164-170-176-182</w:t>
            </w:r>
          </w:p>
        </w:tc>
      </w:tr>
      <w:tr w:rsidR="00585659" w:rsidTr="004350CD">
        <w:trPr>
          <w:trHeight w:val="85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Полнотные группы:</w:t>
            </w:r>
          </w:p>
        </w:tc>
        <w:tc>
          <w:tcPr>
            <w:tcW w:w="4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 зависимости от обхвата бедер с учетом выступания живота в женских фигурах и обхвата талии в мужских, одежда для взрослых выпускается четырех полнотных групп: 1... 4. (158—100—108) 108-100/4=2</w:t>
            </w:r>
          </w:p>
        </w:tc>
      </w:tr>
      <w:tr w:rsidR="00585659" w:rsidTr="004350CD">
        <w:trPr>
          <w:trHeight w:val="85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Default="00585659" w:rsidP="004350CD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4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Размерные показатели изделий для женщин на то</w:t>
            </w:r>
            <w:r>
              <w:rPr>
                <w:lang w:eastAsia="en-US"/>
              </w:rPr>
              <w:softHyphen/>
              <w:t xml:space="preserve">варном ярлыке обозначаются полными величинами </w:t>
            </w:r>
            <w:r>
              <w:rPr>
                <w:i/>
                <w:lang w:eastAsia="en-US"/>
              </w:rPr>
              <w:t>роста, обхва</w:t>
            </w:r>
            <w:r>
              <w:rPr>
                <w:i/>
                <w:lang w:eastAsia="en-US"/>
              </w:rPr>
              <w:softHyphen/>
              <w:t xml:space="preserve">та груди, обхвата бедер </w:t>
            </w:r>
          </w:p>
        </w:tc>
      </w:tr>
      <w:tr w:rsidR="00585659" w:rsidTr="004350CD">
        <w:trPr>
          <w:trHeight w:val="85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Default="00585659" w:rsidP="004350CD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4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pStyle w:val="a7"/>
              <w:ind w:left="-57" w:right="-57"/>
              <w:rPr>
                <w:lang w:eastAsia="en-US"/>
              </w:rPr>
            </w:pPr>
            <w:r>
              <w:rPr>
                <w:lang w:eastAsia="en-US"/>
              </w:rPr>
              <w:t>Размерные показатели изделий для мужчин на то</w:t>
            </w:r>
            <w:r>
              <w:rPr>
                <w:lang w:eastAsia="en-US"/>
              </w:rPr>
              <w:softHyphen/>
              <w:t xml:space="preserve">варном ярлыке обозначаются полными величинами </w:t>
            </w:r>
            <w:r>
              <w:rPr>
                <w:i/>
                <w:lang w:eastAsia="en-US"/>
              </w:rPr>
              <w:t xml:space="preserve">роста, обхвата груди, обхвата талии </w:t>
            </w:r>
          </w:p>
        </w:tc>
      </w:tr>
      <w:tr w:rsidR="00585659" w:rsidTr="004350CD">
        <w:trPr>
          <w:trHeight w:val="85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Например:</w:t>
            </w:r>
          </w:p>
        </w:tc>
        <w:tc>
          <w:tcPr>
            <w:tcW w:w="4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Для женской одежды, изготовленной на типовую фигуру: </w:t>
            </w:r>
          </w:p>
          <w:p w:rsidR="00585659" w:rsidRDefault="00585659" w:rsidP="004350CD">
            <w:pPr>
              <w:pStyle w:val="a7"/>
              <w:ind w:left="0"/>
              <w:rPr>
                <w:lang w:eastAsia="en-US"/>
              </w:rPr>
            </w:pPr>
            <w:r>
              <w:rPr>
                <w:lang w:eastAsia="en-US"/>
              </w:rPr>
              <w:t xml:space="preserve">- ростом </w:t>
            </w:r>
            <w:smartTag w:uri="urn:schemas-microsoft-com:office:smarttags" w:element="metricconverter">
              <w:smartTagPr>
                <w:attr w:name="ProductID" w:val="158 см"/>
              </w:smartTagPr>
              <w:r>
                <w:rPr>
                  <w:lang w:eastAsia="en-US"/>
                </w:rPr>
                <w:t>158 см</w:t>
              </w:r>
            </w:smartTag>
            <w:r>
              <w:rPr>
                <w:lang w:eastAsia="en-US"/>
              </w:rPr>
              <w:t xml:space="preserve">, обхватом груди </w:t>
            </w:r>
            <w:smartTag w:uri="urn:schemas-microsoft-com:office:smarttags" w:element="metricconverter">
              <w:smartTagPr>
                <w:attr w:name="ProductID" w:val="100 см"/>
              </w:smartTagPr>
              <w:r>
                <w:rPr>
                  <w:lang w:eastAsia="en-US"/>
                </w:rPr>
                <w:t>100 см</w:t>
              </w:r>
            </w:smartTag>
            <w:r>
              <w:rPr>
                <w:lang w:eastAsia="en-US"/>
              </w:rPr>
              <w:t xml:space="preserve">, обхватом бедер </w:t>
            </w:r>
            <w:smartTag w:uri="urn:schemas-microsoft-com:office:smarttags" w:element="metricconverter">
              <w:smartTagPr>
                <w:attr w:name="ProductID" w:val="108 см"/>
              </w:smartTagPr>
              <w:r>
                <w:rPr>
                  <w:lang w:eastAsia="en-US"/>
                </w:rPr>
                <w:t>108 см</w:t>
              </w:r>
            </w:smartTag>
            <w:r>
              <w:rPr>
                <w:lang w:eastAsia="en-US"/>
              </w:rPr>
              <w:t>, в товарном ярлыке строка «размеры» будет заполнена так: 158—100—108.</w:t>
            </w:r>
          </w:p>
        </w:tc>
      </w:tr>
      <w:tr w:rsidR="00585659" w:rsidTr="004350CD">
        <w:trPr>
          <w:trHeight w:val="85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Default="00585659" w:rsidP="004350CD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4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Для мужской одежды, изготовленной на типовую фигуру:</w:t>
            </w:r>
          </w:p>
          <w:p w:rsidR="00585659" w:rsidRDefault="00585659" w:rsidP="004350CD">
            <w:pPr>
              <w:pStyle w:val="a7"/>
              <w:ind w:left="0"/>
              <w:rPr>
                <w:lang w:eastAsia="en-US"/>
              </w:rPr>
            </w:pPr>
            <w:r>
              <w:rPr>
                <w:lang w:eastAsia="en-US"/>
              </w:rPr>
              <w:t xml:space="preserve">-  ростом </w:t>
            </w:r>
            <w:smartTag w:uri="urn:schemas-microsoft-com:office:smarttags" w:element="metricconverter">
              <w:smartTagPr>
                <w:attr w:name="ProductID" w:val="170 см"/>
              </w:smartTagPr>
              <w:r>
                <w:rPr>
                  <w:lang w:eastAsia="en-US"/>
                </w:rPr>
                <w:t>170 см</w:t>
              </w:r>
            </w:smartTag>
            <w:r>
              <w:rPr>
                <w:lang w:eastAsia="en-US"/>
              </w:rPr>
              <w:t xml:space="preserve">, обхватом груди </w:t>
            </w:r>
            <w:smartTag w:uri="urn:schemas-microsoft-com:office:smarttags" w:element="metricconverter">
              <w:smartTagPr>
                <w:attr w:name="ProductID" w:val="100 см"/>
              </w:smartTagPr>
              <w:r>
                <w:rPr>
                  <w:lang w:eastAsia="en-US"/>
                </w:rPr>
                <w:t>100 см</w:t>
              </w:r>
            </w:smartTag>
            <w:r>
              <w:rPr>
                <w:lang w:eastAsia="en-US"/>
              </w:rPr>
              <w:t xml:space="preserve">, обхватом талии </w:t>
            </w:r>
            <w:smartTag w:uri="urn:schemas-microsoft-com:office:smarttags" w:element="metricconverter">
              <w:smartTagPr>
                <w:attr w:name="ProductID" w:val="88 см"/>
              </w:smartTagPr>
              <w:r>
                <w:rPr>
                  <w:lang w:eastAsia="en-US"/>
                </w:rPr>
                <w:t>88 см</w:t>
              </w:r>
            </w:smartTag>
            <w:r>
              <w:rPr>
                <w:lang w:eastAsia="en-US"/>
              </w:rPr>
              <w:t>, в строке «размеры» будет написано: 170—100—88.</w:t>
            </w:r>
          </w:p>
        </w:tc>
      </w:tr>
      <w:tr w:rsidR="00585659" w:rsidTr="004350CD">
        <w:trPr>
          <w:trHeight w:val="85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Default="00585659" w:rsidP="004350CD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4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Для мужской сорочки:</w:t>
            </w:r>
          </w:p>
          <w:p w:rsidR="00585659" w:rsidRDefault="00585659" w:rsidP="004350CD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- ростом 158 и </w:t>
            </w:r>
            <w:smartTag w:uri="urn:schemas-microsoft-com:office:smarttags" w:element="metricconverter">
              <w:smartTagPr>
                <w:attr w:name="ProductID" w:val="164 см"/>
              </w:smartTagPr>
              <w:r>
                <w:rPr>
                  <w:lang w:eastAsia="en-US"/>
                </w:rPr>
                <w:t>164 см</w:t>
              </w:r>
            </w:smartTag>
            <w:r>
              <w:rPr>
                <w:lang w:eastAsia="en-US"/>
              </w:rPr>
              <w:t xml:space="preserve">, обхватом груди </w:t>
            </w:r>
            <w:smartTag w:uri="urn:schemas-microsoft-com:office:smarttags" w:element="metricconverter">
              <w:smartTagPr>
                <w:attr w:name="ProductID" w:val="100 см"/>
              </w:smartTagPr>
              <w:r>
                <w:rPr>
                  <w:lang w:eastAsia="en-US"/>
                </w:rPr>
                <w:t>100 см</w:t>
              </w:r>
            </w:smartTag>
            <w:r>
              <w:rPr>
                <w:lang w:eastAsia="en-US"/>
              </w:rPr>
              <w:t>, обхватом талии 88см, обхватом шеи 41см, в товарном ярлыке строка «размеры» будет заполнена следующим образом: 158, 164— 100—88 — 41.</w:t>
            </w:r>
          </w:p>
        </w:tc>
      </w:tr>
      <w:tr w:rsidR="00585659" w:rsidTr="004350CD">
        <w:trPr>
          <w:trHeight w:val="85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Default="00585659" w:rsidP="004350CD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4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pStyle w:val="a7"/>
              <w:ind w:left="-57" w:right="-57"/>
              <w:rPr>
                <w:lang w:eastAsia="en-US"/>
              </w:rPr>
            </w:pPr>
            <w:r>
              <w:rPr>
                <w:lang w:eastAsia="en-US"/>
              </w:rPr>
              <w:t>В детской одежде размерными показателями служат полные величины роста и обхвата груди</w:t>
            </w:r>
            <w:r>
              <w:rPr>
                <w:i/>
                <w:lang w:eastAsia="en-US"/>
              </w:rPr>
              <w:t>.</w:t>
            </w:r>
            <w:r>
              <w:rPr>
                <w:lang w:eastAsia="en-US"/>
              </w:rPr>
              <w:t xml:space="preserve"> Например, для одежды, изготов</w:t>
            </w:r>
            <w:r>
              <w:rPr>
                <w:lang w:eastAsia="en-US"/>
              </w:rPr>
              <w:softHyphen/>
              <w:t xml:space="preserve">ленной на фигуру с ростом </w:t>
            </w:r>
            <w:smartTag w:uri="urn:schemas-microsoft-com:office:smarttags" w:element="metricconverter">
              <w:smartTagPr>
                <w:attr w:name="ProductID" w:val="140 см"/>
              </w:smartTagPr>
              <w:r>
                <w:rPr>
                  <w:lang w:eastAsia="en-US"/>
                </w:rPr>
                <w:t>140 см</w:t>
              </w:r>
            </w:smartTag>
            <w:r>
              <w:rPr>
                <w:lang w:eastAsia="en-US"/>
              </w:rPr>
              <w:t xml:space="preserve"> и обхва</w:t>
            </w:r>
            <w:r>
              <w:rPr>
                <w:lang w:eastAsia="en-US"/>
              </w:rPr>
              <w:softHyphen/>
              <w:t xml:space="preserve">том груди </w:t>
            </w:r>
            <w:smartTag w:uri="urn:schemas-microsoft-com:office:smarttags" w:element="metricconverter">
              <w:smartTagPr>
                <w:attr w:name="ProductID" w:val="72 см"/>
              </w:smartTagPr>
              <w:r>
                <w:rPr>
                  <w:lang w:eastAsia="en-US"/>
                </w:rPr>
                <w:t>72 см</w:t>
              </w:r>
            </w:smartTag>
            <w:r>
              <w:rPr>
                <w:lang w:eastAsia="en-US"/>
              </w:rPr>
              <w:t>, строка «размеры» будет заполнена следующим образом: 140 — 72.</w:t>
            </w:r>
          </w:p>
        </w:tc>
      </w:tr>
    </w:tbl>
    <w:p w:rsidR="00585659" w:rsidRDefault="00585659" w:rsidP="00585659">
      <w:pPr>
        <w:rPr>
          <w:b/>
          <w:color w:val="000000"/>
        </w:rPr>
      </w:pPr>
    </w:p>
    <w:p w:rsidR="00585659" w:rsidRDefault="00585659" w:rsidP="00585659">
      <w:pPr>
        <w:ind w:firstLine="57"/>
        <w:jc w:val="center"/>
      </w:pPr>
      <w:r>
        <w:rPr>
          <w:noProof/>
        </w:rPr>
        <w:drawing>
          <wp:inline distT="0" distB="0" distL="0" distR="0">
            <wp:extent cx="5435452" cy="2760784"/>
            <wp:effectExtent l="19050" t="0" r="0" b="0"/>
            <wp:docPr id="321" name="Рисунок 1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9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638" cy="2761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659" w:rsidRPr="00EB4D3D" w:rsidRDefault="00585659" w:rsidP="00585659">
      <w:pPr>
        <w:ind w:right="690" w:firstLine="284"/>
        <w:jc w:val="both"/>
        <w:rPr>
          <w:sz w:val="28"/>
          <w:szCs w:val="28"/>
        </w:rPr>
      </w:pP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585659" w:rsidRDefault="00585659" w:rsidP="00585659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2</w:t>
      </w:r>
    </w:p>
    <w:p w:rsidR="00585659" w:rsidRDefault="00585659" w:rsidP="00585659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 xml:space="preserve">Тема:  Описание внешнего вида моделей. Определение деталей кроя. </w:t>
      </w:r>
    </w:p>
    <w:p w:rsidR="00585659" w:rsidRDefault="00585659" w:rsidP="00585659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Наименование линий и срезов.</w:t>
      </w:r>
    </w:p>
    <w:p w:rsidR="00585659" w:rsidRDefault="00585659" w:rsidP="00585659">
      <w:pPr>
        <w:ind w:firstLine="720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96"/>
        <w:gridCol w:w="7958"/>
      </w:tblGrid>
      <w:tr w:rsidR="00585659" w:rsidTr="004350CD">
        <w:trPr>
          <w:trHeight w:val="70"/>
        </w:trPr>
        <w:tc>
          <w:tcPr>
            <w:tcW w:w="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5659" w:rsidRDefault="00585659" w:rsidP="004350C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40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5659" w:rsidRDefault="00585659" w:rsidP="00585659">
            <w:pPr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</w:tr>
      <w:tr w:rsidR="00585659" w:rsidTr="004350CD">
        <w:trPr>
          <w:trHeight w:val="85"/>
        </w:trPr>
        <w:tc>
          <w:tcPr>
            <w:tcW w:w="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Зарисовка технического эскиза модели</w:t>
            </w:r>
          </w:p>
        </w:tc>
        <w:tc>
          <w:tcPr>
            <w:tcW w:w="40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Технический эскиз представляет собой изображение модели на условно-типовой фигуре, членение которой основывается на модульной величине, равной высоте головы по вертикали (1:10)</w:t>
            </w:r>
          </w:p>
        </w:tc>
      </w:tr>
      <w:tr w:rsidR="00585659" w:rsidTr="004350CD">
        <w:trPr>
          <w:trHeight w:val="85"/>
        </w:trPr>
        <w:tc>
          <w:tcPr>
            <w:tcW w:w="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40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Художественное графическое изображение модели выполняется в любой технике с использованием акварели, гуаши, фломастеров, туши и т.д. </w:t>
            </w:r>
          </w:p>
        </w:tc>
      </w:tr>
      <w:tr w:rsidR="00585659" w:rsidTr="004350CD">
        <w:trPr>
          <w:trHeight w:val="85"/>
        </w:trPr>
        <w:tc>
          <w:tcPr>
            <w:tcW w:w="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Default="00585659" w:rsidP="004350CD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40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spacing w:before="100" w:beforeAutospacing="1" w:after="100" w:afterAutospacing="1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Модель представляется на стилизованной фигуре в произвольной позе. При стилизации происходит удлинение фигуры (в частности ноги) с пропорций 1:8 на пропорцию 1:10</w:t>
            </w:r>
          </w:p>
        </w:tc>
      </w:tr>
      <w:tr w:rsidR="00585659" w:rsidTr="004350CD">
        <w:trPr>
          <w:trHeight w:val="85"/>
        </w:trPr>
        <w:tc>
          <w:tcPr>
            <w:tcW w:w="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40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Вид спереди располагается по центру  листа,  в статике или динамике. </w:t>
            </w:r>
          </w:p>
        </w:tc>
      </w:tr>
      <w:tr w:rsidR="00585659" w:rsidTr="004350CD">
        <w:trPr>
          <w:trHeight w:val="85"/>
        </w:trPr>
        <w:tc>
          <w:tcPr>
            <w:tcW w:w="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Default="00585659" w:rsidP="004350CD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40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Вид сзади составляет 1/3 от вида спереди, располагается снизу справа, изображается в статике (можно без головы, рук и ног)</w:t>
            </w:r>
          </w:p>
        </w:tc>
      </w:tr>
      <w:tr w:rsidR="00585659" w:rsidTr="004350CD">
        <w:trPr>
          <w:trHeight w:val="85"/>
        </w:trPr>
        <w:tc>
          <w:tcPr>
            <w:tcW w:w="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ind w:left="-57" w:right="-57"/>
              <w:rPr>
                <w:color w:val="000000"/>
                <w:lang w:eastAsia="en-US"/>
              </w:rPr>
            </w:pPr>
            <w:bookmarkStart w:id="0" w:name="xex17"/>
            <w:r>
              <w:rPr>
                <w:shd w:val="clear" w:color="auto" w:fill="FFFFFF"/>
                <w:lang w:eastAsia="en-US"/>
              </w:rPr>
              <w:t>2. Описание модели</w:t>
            </w:r>
            <w:bookmarkEnd w:id="0"/>
          </w:p>
        </w:tc>
        <w:tc>
          <w:tcPr>
            <w:tcW w:w="40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Описание модели составляется по следующей примерной схеме: </w:t>
            </w:r>
          </w:p>
          <w:p w:rsidR="00585659" w:rsidRDefault="00585659" w:rsidP="00585659">
            <w:pPr>
              <w:pStyle w:val="a7"/>
              <w:numPr>
                <w:ilvl w:val="0"/>
                <w:numId w:val="28"/>
              </w:numPr>
              <w:spacing w:after="200" w:line="276" w:lineRule="auto"/>
              <w:contextualSpacing/>
              <w:rPr>
                <w:lang w:eastAsia="en-US"/>
              </w:rPr>
            </w:pPr>
            <w:r>
              <w:rPr>
                <w:lang w:eastAsia="en-US"/>
              </w:rPr>
              <w:t xml:space="preserve">вид изделия, </w:t>
            </w:r>
          </w:p>
          <w:p w:rsidR="00585659" w:rsidRDefault="00585659" w:rsidP="00585659">
            <w:pPr>
              <w:pStyle w:val="a7"/>
              <w:numPr>
                <w:ilvl w:val="0"/>
                <w:numId w:val="28"/>
              </w:numPr>
              <w:spacing w:after="200" w:line="276" w:lineRule="auto"/>
              <w:contextualSpacing/>
              <w:rPr>
                <w:lang w:eastAsia="en-US"/>
              </w:rPr>
            </w:pPr>
            <w:r>
              <w:rPr>
                <w:lang w:eastAsia="en-US"/>
              </w:rPr>
              <w:t xml:space="preserve">назначение, </w:t>
            </w:r>
          </w:p>
          <w:p w:rsidR="00585659" w:rsidRDefault="00585659" w:rsidP="00585659">
            <w:pPr>
              <w:pStyle w:val="a7"/>
              <w:numPr>
                <w:ilvl w:val="0"/>
                <w:numId w:val="28"/>
              </w:numPr>
              <w:spacing w:after="200" w:line="276" w:lineRule="auto"/>
              <w:contextualSpacing/>
              <w:rPr>
                <w:lang w:eastAsia="en-US"/>
              </w:rPr>
            </w:pPr>
            <w:r>
              <w:rPr>
                <w:lang w:eastAsia="en-US"/>
              </w:rPr>
              <w:t>рекомендуемые размеры,</w:t>
            </w:r>
          </w:p>
          <w:p w:rsidR="00585659" w:rsidRDefault="00585659" w:rsidP="00585659">
            <w:pPr>
              <w:pStyle w:val="a7"/>
              <w:numPr>
                <w:ilvl w:val="0"/>
                <w:numId w:val="28"/>
              </w:numPr>
              <w:spacing w:after="200" w:line="276" w:lineRule="auto"/>
              <w:contextualSpacing/>
              <w:rPr>
                <w:lang w:eastAsia="en-US"/>
              </w:rPr>
            </w:pPr>
            <w:r>
              <w:rPr>
                <w:lang w:eastAsia="en-US"/>
              </w:rPr>
              <w:t xml:space="preserve">характеристика силуэтной формы, </w:t>
            </w:r>
          </w:p>
          <w:p w:rsidR="00585659" w:rsidRDefault="00585659" w:rsidP="00585659">
            <w:pPr>
              <w:pStyle w:val="a7"/>
              <w:numPr>
                <w:ilvl w:val="0"/>
                <w:numId w:val="28"/>
              </w:numPr>
              <w:spacing w:after="200" w:line="276" w:lineRule="auto"/>
              <w:contextualSpacing/>
              <w:rPr>
                <w:lang w:eastAsia="en-US"/>
              </w:rPr>
            </w:pPr>
            <w:r>
              <w:rPr>
                <w:lang w:eastAsia="en-US"/>
              </w:rPr>
              <w:t xml:space="preserve">вид основного членения (покрой), </w:t>
            </w:r>
          </w:p>
          <w:p w:rsidR="00585659" w:rsidRDefault="00585659" w:rsidP="00585659">
            <w:pPr>
              <w:pStyle w:val="a7"/>
              <w:numPr>
                <w:ilvl w:val="0"/>
                <w:numId w:val="28"/>
              </w:numPr>
              <w:spacing w:after="200" w:line="276" w:lineRule="auto"/>
              <w:contextualSpacing/>
              <w:rPr>
                <w:lang w:eastAsia="en-US"/>
              </w:rPr>
            </w:pPr>
            <w:r>
              <w:rPr>
                <w:lang w:eastAsia="en-US"/>
              </w:rPr>
              <w:t xml:space="preserve">характеристика средств формообразования, </w:t>
            </w:r>
          </w:p>
          <w:p w:rsidR="00585659" w:rsidRDefault="00585659" w:rsidP="00585659">
            <w:pPr>
              <w:pStyle w:val="a7"/>
              <w:numPr>
                <w:ilvl w:val="0"/>
                <w:numId w:val="28"/>
              </w:numPr>
              <w:contextualSpacing/>
              <w:rPr>
                <w:lang w:eastAsia="en-US"/>
              </w:rPr>
            </w:pPr>
            <w:r>
              <w:rPr>
                <w:lang w:eastAsia="en-US"/>
              </w:rPr>
              <w:t>характеристика функционально-декоратив</w:t>
            </w:r>
            <w:r>
              <w:rPr>
                <w:lang w:eastAsia="en-US"/>
              </w:rPr>
              <w:softHyphen/>
              <w:t>ных элементов.</w:t>
            </w:r>
          </w:p>
        </w:tc>
      </w:tr>
    </w:tbl>
    <w:p w:rsidR="00585659" w:rsidRDefault="00585659" w:rsidP="00585659">
      <w:pPr>
        <w:rPr>
          <w:b/>
        </w:rPr>
      </w:pPr>
    </w:p>
    <w:p w:rsidR="00585659" w:rsidRDefault="00585659" w:rsidP="00585659">
      <w:pPr>
        <w:rPr>
          <w:b/>
        </w:rPr>
      </w:pPr>
    </w:p>
    <w:p w:rsidR="00585659" w:rsidRDefault="00585659" w:rsidP="00585659">
      <w:pPr>
        <w:jc w:val="center"/>
      </w:pPr>
      <w:r>
        <w:rPr>
          <w:noProof/>
        </w:rPr>
        <w:lastRenderedPageBreak/>
        <w:drawing>
          <wp:inline distT="0" distB="0" distL="0" distR="0">
            <wp:extent cx="1404656" cy="4072270"/>
            <wp:effectExtent l="19050" t="0" r="5044" b="0"/>
            <wp:docPr id="322" name="Рисунок 1" descr="http://abc.vvsu.ru/Books/m_konshiz/obj.files/image00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abc.vvsu.ru/Books/m_konshiz/obj.files/image004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625" cy="4075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20499" cy="4127973"/>
            <wp:effectExtent l="19050" t="0" r="8301" b="0"/>
            <wp:docPr id="323" name="Рисунок 2" descr="http://abc.vvsu.ru/Books/m_konshiz/obj.files/image00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abc.vvsu.ru/Books/m_konshiz/obj.files/image006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495" cy="4134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659" w:rsidRDefault="00585659" w:rsidP="00585659"/>
    <w:p w:rsidR="00585659" w:rsidRDefault="00585659" w:rsidP="00585659"/>
    <w:p w:rsidR="00585659" w:rsidRDefault="00585659" w:rsidP="00585659">
      <w:pPr>
        <w:ind w:firstLine="709"/>
        <w:rPr>
          <w:b/>
        </w:rPr>
      </w:pPr>
      <w:r>
        <w:rPr>
          <w:b/>
        </w:rPr>
        <w:t>Задание: дать описание внешнего вида моделей.</w:t>
      </w:r>
    </w:p>
    <w:p w:rsidR="00585659" w:rsidRDefault="00585659" w:rsidP="00585659">
      <w:pPr>
        <w:ind w:firstLine="709"/>
      </w:pPr>
      <w:r>
        <w:t> </w:t>
      </w:r>
    </w:p>
    <w:p w:rsidR="00585659" w:rsidRDefault="00585659" w:rsidP="00585659">
      <w:pPr>
        <w:ind w:firstLine="709"/>
      </w:pPr>
      <w:r>
        <w:t>Модель 1</w:t>
      </w:r>
    </w:p>
    <w:p w:rsidR="00585659" w:rsidRDefault="00585659" w:rsidP="00585659">
      <w:pPr>
        <w:ind w:firstLine="709"/>
      </w:pPr>
      <w:r>
        <w:t>Жакет женский молодежный выполнен из серого денима, прилегающего силуэта, на притачной подкладке.</w:t>
      </w:r>
    </w:p>
    <w:p w:rsidR="00585659" w:rsidRDefault="00585659" w:rsidP="00585659">
      <w:pPr>
        <w:ind w:firstLine="709"/>
      </w:pPr>
      <w:r>
        <w:t>На переде располагаются два рельефа, выходящих из линии проймы.</w:t>
      </w:r>
    </w:p>
    <w:p w:rsidR="00585659" w:rsidRDefault="00585659" w:rsidP="00585659">
      <w:pPr>
        <w:ind w:firstLine="709"/>
      </w:pPr>
      <w:r>
        <w:t>Спинка также имеет два рельефа, выходящих из линии проймы.</w:t>
      </w:r>
    </w:p>
    <w:p w:rsidR="00585659" w:rsidRDefault="00585659" w:rsidP="00585659">
      <w:pPr>
        <w:ind w:firstLine="709"/>
      </w:pPr>
      <w:r>
        <w:t>Воротник отложной, имеет фигурную форму.</w:t>
      </w:r>
    </w:p>
    <w:p w:rsidR="00585659" w:rsidRDefault="00585659" w:rsidP="00585659">
      <w:pPr>
        <w:ind w:firstLine="709"/>
      </w:pPr>
      <w:r>
        <w:t>Рукав одношовный, имеет зауженную форму.</w:t>
      </w:r>
    </w:p>
    <w:p w:rsidR="00585659" w:rsidRDefault="00585659" w:rsidP="00585659">
      <w:pPr>
        <w:ind w:firstLine="709"/>
      </w:pPr>
      <w:r>
        <w:t>Линия плеча естественная, повышенная плечевой накладкой толщиной 0,7 сантиметров. Это придает более четкую форму плечевого пояса, и аккуратный вид всего изделия.</w:t>
      </w:r>
    </w:p>
    <w:p w:rsidR="00585659" w:rsidRDefault="00585659" w:rsidP="00585659">
      <w:pPr>
        <w:ind w:firstLine="709"/>
      </w:pPr>
      <w:r>
        <w:t>Пройма неглубокая, умеренно широкая.</w:t>
      </w:r>
    </w:p>
    <w:p w:rsidR="00585659" w:rsidRDefault="00585659" w:rsidP="00585659">
      <w:pPr>
        <w:ind w:firstLine="709"/>
      </w:pPr>
      <w:r>
        <w:t>По линии гриди, талии и бедер изделие плотно прилегает к фигуре, к низу слегка расширенное.</w:t>
      </w:r>
    </w:p>
    <w:p w:rsidR="00585659" w:rsidRDefault="00585659" w:rsidP="00585659">
      <w:pPr>
        <w:ind w:firstLine="709"/>
      </w:pPr>
      <w:r>
        <w:t>Изделие двубортное, застегивается на пуговицы, которые располагаются в два ряда. Может носиться как с поясом контрастного цвета, так и без него.</w:t>
      </w:r>
    </w:p>
    <w:p w:rsidR="00585659" w:rsidRDefault="00585659" w:rsidP="00585659">
      <w:pPr>
        <w:ind w:firstLine="709"/>
      </w:pPr>
      <w:r>
        <w:t>Обработка швов рельефов, воротника и борта выполняется двойными отделочными строчками.</w:t>
      </w:r>
    </w:p>
    <w:p w:rsidR="00585659" w:rsidRDefault="00585659" w:rsidP="00585659">
      <w:pPr>
        <w:ind w:firstLine="709"/>
      </w:pPr>
      <w:r>
        <w:t>Предназначено для повседневной носки девушкам младшей возрастной группы на весенне-осенний период. Рекомендуемый размер 152-80-84 1-2 полнотной группы.</w:t>
      </w:r>
      <w:r>
        <w:br/>
      </w:r>
    </w:p>
    <w:p w:rsidR="00585659" w:rsidRDefault="00585659" w:rsidP="00585659">
      <w:pPr>
        <w:ind w:firstLine="709"/>
      </w:pPr>
      <w:r>
        <w:t>Модель 2</w:t>
      </w:r>
    </w:p>
    <w:p w:rsidR="00585659" w:rsidRDefault="00585659" w:rsidP="00585659">
      <w:pPr>
        <w:ind w:firstLine="709"/>
      </w:pPr>
      <w:r>
        <w:t>Жакет женский молодежный выполнен из черного джинса, прилегающего силуэта, на притачной подкладке.</w:t>
      </w:r>
    </w:p>
    <w:p w:rsidR="00585659" w:rsidRDefault="00585659" w:rsidP="00585659">
      <w:pPr>
        <w:ind w:firstLine="709"/>
      </w:pPr>
      <w:r>
        <w:t>Изделие без воротника.</w:t>
      </w:r>
    </w:p>
    <w:p w:rsidR="00585659" w:rsidRDefault="00585659" w:rsidP="00585659">
      <w:pPr>
        <w:ind w:firstLine="709"/>
      </w:pPr>
      <w:r>
        <w:lastRenderedPageBreak/>
        <w:t>На переде находится кокетка, имеющая фигурную линию, открывающая декольте обладательницы этого жакета. Перед и спинка имеют по два рельефа, выходящих из линии проймы.</w:t>
      </w:r>
    </w:p>
    <w:p w:rsidR="00585659" w:rsidRDefault="00585659" w:rsidP="00585659">
      <w:pPr>
        <w:ind w:firstLine="709"/>
      </w:pPr>
      <w:r>
        <w:t>Рукав двух - шовный, с передним и локтевым швами.</w:t>
      </w:r>
    </w:p>
    <w:p w:rsidR="00585659" w:rsidRDefault="00585659" w:rsidP="00585659">
      <w:pPr>
        <w:ind w:firstLine="709"/>
      </w:pPr>
      <w:r>
        <w:t>Изделие - двух - бортное, с двумя рядами пуговиц, застегивающиеся соответственно на пуговицы.</w:t>
      </w:r>
    </w:p>
    <w:p w:rsidR="00585659" w:rsidRDefault="00585659" w:rsidP="00585659">
      <w:pPr>
        <w:ind w:firstLine="709"/>
      </w:pPr>
      <w:r>
        <w:t>Линия плеча естественная, повышенная плечевой накладкой толщиной 0,7 сантиметров. Это придает более четкую форму плечевого пояса, и аккуратный вид всего изделия.</w:t>
      </w:r>
    </w:p>
    <w:p w:rsidR="00585659" w:rsidRDefault="00585659" w:rsidP="00585659">
      <w:pPr>
        <w:ind w:firstLine="709"/>
      </w:pPr>
      <w:r>
        <w:t>Пройма неглубокая, умеренно широкая.</w:t>
      </w:r>
    </w:p>
    <w:p w:rsidR="00585659" w:rsidRDefault="00585659" w:rsidP="00585659">
      <w:pPr>
        <w:ind w:firstLine="709"/>
      </w:pPr>
      <w:r>
        <w:t>По линии гриди, талии и бедер изделие плотно прилегает к фигуре, к низу слегка расширенное.</w:t>
      </w:r>
    </w:p>
    <w:p w:rsidR="00585659" w:rsidRDefault="00585659" w:rsidP="00585659">
      <w:pPr>
        <w:ind w:firstLine="709"/>
      </w:pPr>
      <w:r>
        <w:t>Обработка швов рельефов, горловины, кокетки, швов рукавов и борта выполняется двойными отделочными строчками.</w:t>
      </w:r>
    </w:p>
    <w:p w:rsidR="00585659" w:rsidRDefault="00585659" w:rsidP="00585659">
      <w:pPr>
        <w:ind w:firstLine="709"/>
      </w:pPr>
      <w:r>
        <w:t>Предназначено для повседневной носки девушкам младшей возрастной группы на весенне-осенний период. Рекомендуемый размер 152-80-84 1-2 полнотной группы.</w:t>
      </w:r>
      <w:r>
        <w:br/>
      </w:r>
    </w:p>
    <w:p w:rsidR="00585659" w:rsidRDefault="00585659" w:rsidP="00585659">
      <w:pPr>
        <w:ind w:firstLine="709"/>
      </w:pPr>
      <w:r>
        <w:t>Модель 3</w:t>
      </w:r>
    </w:p>
    <w:p w:rsidR="00585659" w:rsidRDefault="00585659" w:rsidP="00585659">
      <w:pPr>
        <w:ind w:firstLine="709"/>
      </w:pPr>
      <w:r>
        <w:t>Жакет женский удлиненный из двух видов и цветов ткани, прилегающего силуэта, на притачной подкладке. Изделие отрезное под грудью, что зрительно удлиняет силуэт и подчеркивает грудь.</w:t>
      </w:r>
    </w:p>
    <w:p w:rsidR="00585659" w:rsidRDefault="00585659" w:rsidP="00585659">
      <w:pPr>
        <w:ind w:firstLine="709"/>
      </w:pPr>
      <w:r>
        <w:t>Для выпуклости груди предусмотрена нагрудная вытачка, переходящая в рельеф на нижней части, плавно расширяющийся к низу.</w:t>
      </w:r>
    </w:p>
    <w:p w:rsidR="00585659" w:rsidRDefault="00585659" w:rsidP="00585659">
      <w:pPr>
        <w:ind w:firstLine="709"/>
      </w:pPr>
      <w:r>
        <w:t>Спинка имеет также два рельефа, выходящих из линии проймы.</w:t>
      </w:r>
    </w:p>
    <w:p w:rsidR="00585659" w:rsidRDefault="00585659" w:rsidP="00585659">
      <w:pPr>
        <w:ind w:firstLine="709"/>
      </w:pPr>
      <w:r>
        <w:t>Рукав узкий двухшовный, с передним и локтевым швами.</w:t>
      </w:r>
    </w:p>
    <w:p w:rsidR="00585659" w:rsidRDefault="00585659" w:rsidP="00585659">
      <w:pPr>
        <w:ind w:firstLine="709"/>
      </w:pPr>
      <w:r>
        <w:t>Воротник - отрезная стойка.</w:t>
      </w:r>
    </w:p>
    <w:p w:rsidR="00585659" w:rsidRDefault="00585659" w:rsidP="00585659">
      <w:pPr>
        <w:ind w:firstLine="709"/>
      </w:pPr>
      <w:r>
        <w:t>Жакет в виде застежки имеет наличие двух атласных лент, которые завязываются в бант.</w:t>
      </w:r>
    </w:p>
    <w:p w:rsidR="00585659" w:rsidRDefault="00585659" w:rsidP="00585659">
      <w:pPr>
        <w:ind w:firstLine="709"/>
      </w:pPr>
      <w:r>
        <w:t>Длина изделия доходит до колена. Линия плеча естественная, повышенная плечевой накладкой толщиной 0,7 сантиметров. Это придает более четкую форму плечевого пояса, и аккуратный вид всего изделия.</w:t>
      </w:r>
    </w:p>
    <w:p w:rsidR="00585659" w:rsidRDefault="00585659" w:rsidP="00585659">
      <w:pPr>
        <w:ind w:firstLine="709"/>
      </w:pPr>
      <w:r>
        <w:t>Пройма неглубокая, умеренно широкая.</w:t>
      </w:r>
    </w:p>
    <w:p w:rsidR="00585659" w:rsidRDefault="00585659" w:rsidP="00585659">
      <w:pPr>
        <w:ind w:firstLine="709"/>
      </w:pPr>
      <w:r>
        <w:t>По линии гриди, талии и бедер изделие плотно прилегает к фигуре, к низу слегка расширенное.</w:t>
      </w:r>
    </w:p>
    <w:p w:rsidR="00585659" w:rsidRDefault="00585659" w:rsidP="00585659">
      <w:pPr>
        <w:ind w:firstLine="709"/>
      </w:pPr>
      <w:r>
        <w:t>Обработка швов рельефов, воротника, швов рукавов и борта выполняется двойными отделочными строчками.</w:t>
      </w:r>
    </w:p>
    <w:p w:rsidR="00585659" w:rsidRDefault="00585659" w:rsidP="00585659">
      <w:pPr>
        <w:ind w:firstLine="709"/>
      </w:pPr>
      <w:r>
        <w:t>Предназначено не только для повседневной носки, но и выходов на светские вечеринки, девушкам младшей возрастной группы на весенне-осенний период. Рекомендуемый размер 152-80-84 1-2 полнотной группы.</w:t>
      </w:r>
    </w:p>
    <w:p w:rsidR="00585659" w:rsidRDefault="00585659" w:rsidP="00585659">
      <w:pPr>
        <w:ind w:firstLine="709"/>
      </w:pPr>
      <w:r>
        <w:t>Модель 4</w:t>
      </w:r>
    </w:p>
    <w:p w:rsidR="00585659" w:rsidRDefault="00585659" w:rsidP="00585659">
      <w:pPr>
        <w:ind w:firstLine="709"/>
      </w:pPr>
      <w:r>
        <w:t>Жакет женский, прилегающего силуэта, на притачной подкладке, в военном стиле.</w:t>
      </w:r>
    </w:p>
    <w:p w:rsidR="00585659" w:rsidRDefault="00585659" w:rsidP="00585659">
      <w:pPr>
        <w:ind w:firstLine="709"/>
      </w:pPr>
      <w:r>
        <w:t>Перед и спинка имеют по два рельефа, выходящих из линии плеча.</w:t>
      </w:r>
    </w:p>
    <w:p w:rsidR="00585659" w:rsidRDefault="00585659" w:rsidP="00585659">
      <w:pPr>
        <w:ind w:firstLine="709"/>
      </w:pPr>
      <w:r>
        <w:t>Рукав узкий двухшовный, с передним и локтевым швами.</w:t>
      </w:r>
    </w:p>
    <w:p w:rsidR="00585659" w:rsidRDefault="00585659" w:rsidP="00585659">
      <w:pPr>
        <w:ind w:firstLine="709"/>
      </w:pPr>
      <w:r>
        <w:t>Изделие имеет центральную застежку молнию, контрастного цвета.</w:t>
      </w:r>
    </w:p>
    <w:p w:rsidR="00585659" w:rsidRDefault="00585659" w:rsidP="00585659">
      <w:pPr>
        <w:ind w:firstLine="709"/>
      </w:pPr>
      <w:r>
        <w:t>Воротник пиджачного типа, имеющий отрезную стойку.</w:t>
      </w:r>
    </w:p>
    <w:p w:rsidR="00585659" w:rsidRDefault="00585659" w:rsidP="00585659">
      <w:pPr>
        <w:ind w:firstLine="709"/>
      </w:pPr>
      <w:r>
        <w:t>Линия плеча естественная, повышенная плечевой накладкой толщиной 0,7 сантиметров. Это придает более четкую форму плечевого пояса, и аккуратный вид всего изделия.</w:t>
      </w:r>
    </w:p>
    <w:p w:rsidR="00585659" w:rsidRDefault="00585659" w:rsidP="00585659">
      <w:pPr>
        <w:ind w:firstLine="709"/>
      </w:pPr>
      <w:r>
        <w:t>Пройма неглубокая, умеренно широкая.</w:t>
      </w:r>
    </w:p>
    <w:p w:rsidR="00585659" w:rsidRDefault="00585659" w:rsidP="00585659">
      <w:pPr>
        <w:ind w:firstLine="709"/>
      </w:pPr>
      <w:r>
        <w:t>По линии гриди, талии и бедер изделие плотно прилегает к фигуре, к низу слегка расширенное.</w:t>
      </w:r>
    </w:p>
    <w:p w:rsidR="00585659" w:rsidRDefault="00585659" w:rsidP="00585659">
      <w:pPr>
        <w:ind w:firstLine="709"/>
      </w:pPr>
      <w:r>
        <w:lastRenderedPageBreak/>
        <w:t>Обработка швов рельефов, воротника, кокетки, швов и низа рукавов, и борта выполняется двойными отделочными строчками.</w:t>
      </w:r>
    </w:p>
    <w:p w:rsidR="00585659" w:rsidRDefault="00585659" w:rsidP="00585659">
      <w:pPr>
        <w:ind w:firstLine="709"/>
      </w:pPr>
      <w:r>
        <w:t>На линии плеча находиться декоративный элемент – погоны.</w:t>
      </w:r>
    </w:p>
    <w:p w:rsidR="00585659" w:rsidRDefault="00585659" w:rsidP="00585659">
      <w:pPr>
        <w:ind w:firstLine="709"/>
      </w:pPr>
      <w:r>
        <w:t>Может носиться как с поясом контрастного цвета, так и без него.</w:t>
      </w:r>
    </w:p>
    <w:p w:rsidR="00585659" w:rsidRDefault="00585659" w:rsidP="00585659">
      <w:pPr>
        <w:ind w:firstLine="709"/>
      </w:pPr>
      <w:r>
        <w:t>Предназначено не только для повседневной носки, но и выходов на светские вечеринки, девушкам младшей возрастной группы на весенне-осенний период. Рекомендуемый размер 152-80-84 1-2 полнотной группы.</w:t>
      </w:r>
    </w:p>
    <w:p w:rsidR="00585659" w:rsidRDefault="00585659" w:rsidP="00585659">
      <w:pPr>
        <w:rPr>
          <w:b/>
          <w:bCs/>
        </w:rPr>
      </w:pP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Практическая работа № </w:t>
      </w:r>
      <w:r w:rsidR="00875477">
        <w:rPr>
          <w:b/>
          <w:bCs/>
        </w:rPr>
        <w:t>6</w:t>
      </w:r>
      <w:r>
        <w:rPr>
          <w:b/>
          <w:bCs/>
        </w:rPr>
        <w:t xml:space="preserve"> </w:t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Тема: </w:t>
      </w:r>
      <w:r>
        <w:t xml:space="preserve">Заправка верхней и нижней нитей на швейном оборудовании с челночным переплетением ниток. Регулировка натяжения ниток. </w:t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46"/>
        <w:gridCol w:w="8187"/>
      </w:tblGrid>
      <w:tr w:rsidR="00585659" w:rsidRPr="00585659" w:rsidTr="004350CD">
        <w:trPr>
          <w:trHeight w:val="157"/>
        </w:trPr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Pr="00585659" w:rsidRDefault="00585659" w:rsidP="004350CD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  <w:r w:rsidRPr="00585659">
              <w:rPr>
                <w:b/>
                <w:bCs/>
                <w:lang w:eastAsia="en-US"/>
              </w:rPr>
              <w:t>Заправка ниток в машине 1022 М кл.</w:t>
            </w:r>
          </w:p>
        </w:tc>
      </w:tr>
      <w:tr w:rsidR="00585659" w:rsidRPr="00585659" w:rsidTr="004350CD">
        <w:trPr>
          <w:trHeight w:val="724"/>
        </w:trPr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ind w:left="-57" w:right="-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>Заправка верхней нити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585659">
            <w:pPr>
              <w:pStyle w:val="a7"/>
              <w:numPr>
                <w:ilvl w:val="0"/>
                <w:numId w:val="24"/>
              </w:numPr>
              <w:tabs>
                <w:tab w:val="left" w:pos="255"/>
              </w:tabs>
              <w:ind w:left="-28" w:firstLine="0"/>
              <w:contextualSpacing/>
              <w:jc w:val="both"/>
              <w:rPr>
                <w:lang w:eastAsia="en-US"/>
              </w:rPr>
            </w:pPr>
            <w:r>
              <w:rPr>
                <w:lang w:eastAsia="en-US"/>
              </w:rPr>
              <w:t>Бабину или катушку устанавливают на стержень стойки бабинодержателя.</w:t>
            </w:r>
          </w:p>
          <w:p w:rsidR="00585659" w:rsidRDefault="00585659" w:rsidP="00585659">
            <w:pPr>
              <w:pStyle w:val="a7"/>
              <w:numPr>
                <w:ilvl w:val="0"/>
                <w:numId w:val="24"/>
              </w:numPr>
              <w:tabs>
                <w:tab w:val="left" w:pos="255"/>
              </w:tabs>
              <w:ind w:left="-28" w:firstLine="0"/>
              <w:contextualSpacing/>
              <w:jc w:val="both"/>
              <w:rPr>
                <w:lang w:eastAsia="en-US"/>
              </w:rPr>
            </w:pPr>
            <w:r>
              <w:rPr>
                <w:lang w:eastAsia="en-US"/>
              </w:rPr>
              <w:t>Далее нитку снизу вверх заводят за направляющий крючок стойки и сверху вниз проводят в правое отверстие нитенаправителя.</w:t>
            </w:r>
          </w:p>
          <w:p w:rsidR="00585659" w:rsidRDefault="00585659" w:rsidP="00585659">
            <w:pPr>
              <w:pStyle w:val="a7"/>
              <w:numPr>
                <w:ilvl w:val="0"/>
                <w:numId w:val="24"/>
              </w:numPr>
              <w:tabs>
                <w:tab w:val="left" w:pos="255"/>
              </w:tabs>
              <w:ind w:left="-28" w:firstLine="0"/>
              <w:contextualSpacing/>
              <w:jc w:val="both"/>
              <w:rPr>
                <w:lang w:eastAsia="en-US"/>
              </w:rPr>
            </w:pPr>
            <w:r>
              <w:rPr>
                <w:lang w:eastAsia="en-US"/>
              </w:rPr>
              <w:t>По часовой стрелке обводят между шайбами дополнительного регулятора натяжения верхней нити.</w:t>
            </w:r>
          </w:p>
          <w:p w:rsidR="00585659" w:rsidRDefault="00585659" w:rsidP="00585659">
            <w:pPr>
              <w:pStyle w:val="a7"/>
              <w:numPr>
                <w:ilvl w:val="0"/>
                <w:numId w:val="24"/>
              </w:numPr>
              <w:tabs>
                <w:tab w:val="left" w:pos="255"/>
              </w:tabs>
              <w:ind w:left="-28" w:firstLine="0"/>
              <w:contextualSpacing/>
              <w:jc w:val="both"/>
              <w:rPr>
                <w:lang w:eastAsia="en-US"/>
              </w:rPr>
            </w:pPr>
            <w:r>
              <w:rPr>
                <w:lang w:eastAsia="en-US"/>
              </w:rPr>
              <w:t>Заводят за крючок нитепритягивательной пружины.</w:t>
            </w:r>
          </w:p>
          <w:p w:rsidR="00585659" w:rsidRDefault="00585659" w:rsidP="00585659">
            <w:pPr>
              <w:pStyle w:val="a7"/>
              <w:numPr>
                <w:ilvl w:val="0"/>
                <w:numId w:val="24"/>
              </w:numPr>
              <w:tabs>
                <w:tab w:val="left" w:pos="255"/>
              </w:tabs>
              <w:ind w:left="-28" w:firstLine="0"/>
              <w:contextualSpacing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Конец нити заводят за крючок нитепритягивательного угольника.</w:t>
            </w:r>
          </w:p>
          <w:p w:rsidR="00585659" w:rsidRDefault="00585659" w:rsidP="00585659">
            <w:pPr>
              <w:pStyle w:val="a7"/>
              <w:numPr>
                <w:ilvl w:val="0"/>
                <w:numId w:val="24"/>
              </w:numPr>
              <w:tabs>
                <w:tab w:val="left" w:pos="255"/>
              </w:tabs>
              <w:ind w:left="-28" w:firstLine="0"/>
              <w:contextualSpacing/>
              <w:jc w:val="both"/>
              <w:rPr>
                <w:lang w:eastAsia="en-US"/>
              </w:rPr>
            </w:pPr>
            <w:r>
              <w:rPr>
                <w:lang w:eastAsia="en-US"/>
              </w:rPr>
              <w:t>Вводят в нитепритягиатель.</w:t>
            </w:r>
          </w:p>
          <w:p w:rsidR="00585659" w:rsidRDefault="00585659" w:rsidP="00585659">
            <w:pPr>
              <w:pStyle w:val="a7"/>
              <w:numPr>
                <w:ilvl w:val="0"/>
                <w:numId w:val="24"/>
              </w:numPr>
              <w:tabs>
                <w:tab w:val="left" w:pos="255"/>
              </w:tabs>
              <w:ind w:left="-28" w:firstLine="0"/>
              <w:contextualSpacing/>
              <w:jc w:val="both"/>
              <w:rPr>
                <w:lang w:eastAsia="en-US"/>
              </w:rPr>
            </w:pPr>
            <w:r>
              <w:rPr>
                <w:lang w:eastAsia="en-US"/>
              </w:rPr>
              <w:t>Справа налево нитку вводят в ушко нитепритягивателя.</w:t>
            </w:r>
          </w:p>
          <w:p w:rsidR="00585659" w:rsidRDefault="00585659" w:rsidP="00585659">
            <w:pPr>
              <w:pStyle w:val="a7"/>
              <w:numPr>
                <w:ilvl w:val="0"/>
                <w:numId w:val="24"/>
              </w:numPr>
              <w:tabs>
                <w:tab w:val="left" w:pos="255"/>
              </w:tabs>
              <w:ind w:left="-28" w:firstLine="0"/>
              <w:contextualSpacing/>
              <w:jc w:val="both"/>
              <w:rPr>
                <w:lang w:eastAsia="en-US"/>
              </w:rPr>
            </w:pPr>
            <w:r>
              <w:rPr>
                <w:lang w:eastAsia="en-US"/>
              </w:rPr>
              <w:t>Нитку сверху вниз проводят в нитенаправители.</w:t>
            </w:r>
          </w:p>
          <w:p w:rsidR="00585659" w:rsidRDefault="00585659" w:rsidP="00585659">
            <w:pPr>
              <w:pStyle w:val="a7"/>
              <w:numPr>
                <w:ilvl w:val="0"/>
                <w:numId w:val="24"/>
              </w:numPr>
              <w:tabs>
                <w:tab w:val="left" w:pos="255"/>
              </w:tabs>
              <w:ind w:left="-28" w:firstLine="0"/>
              <w:contextualSpacing/>
              <w:jc w:val="both"/>
              <w:rPr>
                <w:lang w:eastAsia="en-US"/>
              </w:rPr>
            </w:pPr>
            <w:r>
              <w:rPr>
                <w:lang w:eastAsia="en-US"/>
              </w:rPr>
              <w:t>Слева направо вводят в ушко иглы.</w:t>
            </w:r>
          </w:p>
        </w:tc>
      </w:tr>
      <w:tr w:rsidR="00585659" w:rsidRPr="00585659" w:rsidTr="004350CD">
        <w:trPr>
          <w:trHeight w:val="77"/>
        </w:trPr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ind w:left="-57" w:right="-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 xml:space="preserve">Заправка нижней нити 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585659">
            <w:pPr>
              <w:pStyle w:val="a7"/>
              <w:numPr>
                <w:ilvl w:val="0"/>
                <w:numId w:val="26"/>
              </w:numPr>
              <w:tabs>
                <w:tab w:val="left" w:pos="255"/>
              </w:tabs>
              <w:ind w:left="-28" w:firstLine="0"/>
              <w:contextualSpacing/>
              <w:jc w:val="both"/>
              <w:rPr>
                <w:lang w:eastAsia="en-US"/>
              </w:rPr>
            </w:pPr>
            <w:r>
              <w:rPr>
                <w:lang w:eastAsia="en-US"/>
              </w:rPr>
              <w:t>Нижнюю нитку наматывают на шпульку.</w:t>
            </w:r>
          </w:p>
          <w:p w:rsidR="00585659" w:rsidRDefault="00585659" w:rsidP="00585659">
            <w:pPr>
              <w:pStyle w:val="a7"/>
              <w:numPr>
                <w:ilvl w:val="0"/>
                <w:numId w:val="26"/>
              </w:numPr>
              <w:tabs>
                <w:tab w:val="left" w:pos="255"/>
              </w:tabs>
              <w:ind w:left="-28" w:firstLine="0"/>
              <w:contextualSpacing/>
              <w:jc w:val="both"/>
              <w:rPr>
                <w:lang w:eastAsia="en-US"/>
              </w:rPr>
            </w:pPr>
            <w:r>
              <w:rPr>
                <w:lang w:eastAsia="en-US"/>
              </w:rPr>
              <w:t>Надевают на полый стержень шпульного колпачка.</w:t>
            </w:r>
          </w:p>
          <w:p w:rsidR="00585659" w:rsidRDefault="00585659" w:rsidP="00585659">
            <w:pPr>
              <w:pStyle w:val="a7"/>
              <w:numPr>
                <w:ilvl w:val="0"/>
                <w:numId w:val="26"/>
              </w:numPr>
              <w:tabs>
                <w:tab w:val="left" w:pos="255"/>
              </w:tabs>
              <w:ind w:left="-28" w:firstLine="0"/>
              <w:contextualSpacing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Конец нитки вводят в прорезь.</w:t>
            </w:r>
          </w:p>
          <w:p w:rsidR="00585659" w:rsidRDefault="00585659" w:rsidP="00585659">
            <w:pPr>
              <w:pStyle w:val="a7"/>
              <w:numPr>
                <w:ilvl w:val="0"/>
                <w:numId w:val="26"/>
              </w:numPr>
              <w:tabs>
                <w:tab w:val="left" w:pos="255"/>
              </w:tabs>
              <w:ind w:left="-28" w:firstLine="0"/>
              <w:contextualSpacing/>
              <w:jc w:val="both"/>
              <w:rPr>
                <w:lang w:eastAsia="en-US"/>
              </w:rPr>
            </w:pPr>
            <w:r>
              <w:rPr>
                <w:lang w:eastAsia="en-US"/>
              </w:rPr>
              <w:t>Подводят под пластинчатую пружину и заводят ее за язычок.</w:t>
            </w:r>
          </w:p>
        </w:tc>
      </w:tr>
      <w:tr w:rsidR="00585659" w:rsidRPr="00585659" w:rsidTr="004350CD"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Pr="00585659" w:rsidRDefault="00585659" w:rsidP="004350CD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  <w:r w:rsidRPr="00585659">
              <w:rPr>
                <w:b/>
                <w:bCs/>
                <w:lang w:eastAsia="en-US"/>
              </w:rPr>
              <w:t xml:space="preserve">Основные регулировки машины. </w:t>
            </w:r>
          </w:p>
        </w:tc>
      </w:tr>
      <w:tr w:rsidR="00585659" w:rsidRPr="00585659" w:rsidTr="004350CD">
        <w:trPr>
          <w:trHeight w:val="389"/>
        </w:trPr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ind w:right="-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>Установка иглы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>Игла 2 имеет два длинных желобка, причем выше ушка на одном желобке имеется бугорок. Иглу 2 устанавливают до упора в отверстие игловодителя 4 и закрепляют винтом 3 в муфточке 5. Длинный желобок без бу</w:t>
            </w:r>
            <w:r>
              <w:rPr>
                <w:lang w:eastAsia="en-US"/>
              </w:rPr>
              <w:softHyphen/>
              <w:t>горка должен быть обращен вправо.</w:t>
            </w:r>
          </w:p>
        </w:tc>
      </w:tr>
      <w:tr w:rsidR="00585659" w:rsidRPr="00585659" w:rsidTr="004350CD"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>Регулировка натяжения нитей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>См рис.</w:t>
            </w:r>
          </w:p>
        </w:tc>
      </w:tr>
    </w:tbl>
    <w:p w:rsidR="00585659" w:rsidRDefault="00585659" w:rsidP="00585659">
      <w:pPr>
        <w:shd w:val="clear" w:color="auto" w:fill="FFFFFF"/>
        <w:jc w:val="center"/>
        <w:rPr>
          <w:color w:val="000000"/>
        </w:rPr>
      </w:pPr>
    </w:p>
    <w:p w:rsidR="00585659" w:rsidRDefault="00585659" w:rsidP="00585659">
      <w:pPr>
        <w:shd w:val="clear" w:color="auto" w:fill="FFFFFF"/>
        <w:jc w:val="center"/>
      </w:pP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  <w:r>
        <w:t>Регулировка натяжения ниток в машине 1022 кл.</w:t>
      </w:r>
      <w:r>
        <w:rPr>
          <w:b/>
          <w:bCs/>
        </w:rPr>
        <w:t xml:space="preserve"> </w:t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  <w:r>
        <w:rPr>
          <w:b/>
          <w:noProof/>
        </w:rPr>
        <w:lastRenderedPageBreak/>
        <w:drawing>
          <wp:inline distT="0" distB="0" distL="0" distR="0">
            <wp:extent cx="3806190" cy="1956435"/>
            <wp:effectExtent l="19050" t="0" r="3810" b="0"/>
            <wp:docPr id="324" name="Рисунок 18" descr="дефекты строч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дефекты строчки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1956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   </w:t>
      </w:r>
      <w:r>
        <w:rPr>
          <w:b/>
          <w:noProof/>
        </w:rPr>
        <w:drawing>
          <wp:inline distT="0" distB="0" distL="0" distR="0">
            <wp:extent cx="1647893" cy="2860158"/>
            <wp:effectExtent l="19050" t="0" r="9457" b="0"/>
            <wp:docPr id="325" name="Рисунок 19" descr="klass-1022-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klass-1022-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86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</w:p>
    <w:p w:rsidR="00585659" w:rsidRDefault="00F569CD" w:rsidP="0058565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Практическая работа № 7</w:t>
      </w:r>
    </w:p>
    <w:p w:rsidR="00585659" w:rsidRDefault="00585659" w:rsidP="00585659">
      <w:pPr>
        <w:shd w:val="clear" w:color="auto" w:fill="FFFFFF"/>
        <w:jc w:val="center"/>
      </w:pPr>
      <w:r>
        <w:rPr>
          <w:b/>
          <w:bCs/>
        </w:rPr>
        <w:t xml:space="preserve">Тема: </w:t>
      </w:r>
      <w:r>
        <w:t xml:space="preserve">Заправка верхней и нижней нити в машине зигзагообразной строчки. </w:t>
      </w:r>
    </w:p>
    <w:p w:rsidR="00585659" w:rsidRDefault="00585659" w:rsidP="00585659">
      <w:pPr>
        <w:shd w:val="clear" w:color="auto" w:fill="FFFFFF"/>
        <w:jc w:val="center"/>
      </w:pPr>
      <w:r>
        <w:t>Регулировка натяжения ниток.</w:t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46"/>
        <w:gridCol w:w="8187"/>
      </w:tblGrid>
      <w:tr w:rsidR="00585659" w:rsidRPr="00585659" w:rsidTr="004350CD">
        <w:trPr>
          <w:trHeight w:val="157"/>
        </w:trPr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Pr="00585659" w:rsidRDefault="00585659" w:rsidP="004350CD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  <w:r w:rsidRPr="00585659">
              <w:rPr>
                <w:b/>
                <w:bCs/>
                <w:lang w:eastAsia="en-US"/>
              </w:rPr>
              <w:t>Заправка ниток в машине 26 кл.</w:t>
            </w:r>
          </w:p>
        </w:tc>
      </w:tr>
      <w:tr w:rsidR="00585659" w:rsidRPr="00585659" w:rsidTr="004350CD">
        <w:trPr>
          <w:trHeight w:val="724"/>
        </w:trPr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ind w:left="-57" w:right="-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>Заправка верхней нити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Default="00585659" w:rsidP="004350CD">
            <w:pPr>
              <w:pStyle w:val="a7"/>
              <w:ind w:left="-28"/>
              <w:jc w:val="both"/>
              <w:rPr>
                <w:lang w:eastAsia="en-US"/>
              </w:rPr>
            </w:pPr>
            <w:r>
              <w:rPr>
                <w:lang w:eastAsia="en-US"/>
              </w:rPr>
              <w:t>Верхнюю нитку с бобины или катушки проводят через два отверстия нитенаправительного стержня 16 (рис. 2), вводят сверху вниз в петлю проволочного нитенаправителя 15, обводят между шайбами 14 дополнительного регулятора натяжения, между шайбами 19 основного регулятора натяжения и справа налево вводят в петлю нитепритягивательной пружины 11. Затем справа налево нитку заправляют в ушко нитепритягивателя 13, закрытого предохранительной скобой, сверху вниз проводят через петли двух проволочных нитенаправителей - 12 и 10, закреплённых на фронтальной доске, проводят через нитенаправительную прорезь в игловодителе 9 и от работающего вводят в ушко иглы 8.</w:t>
            </w:r>
          </w:p>
        </w:tc>
      </w:tr>
      <w:tr w:rsidR="00585659" w:rsidRPr="00585659" w:rsidTr="004350CD">
        <w:trPr>
          <w:trHeight w:val="77"/>
        </w:trPr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ind w:left="-57" w:right="-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 xml:space="preserve">Заправка нижней нити 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shd w:val="clear" w:color="auto" w:fill="FFFFFF"/>
              <w:ind w:left="-28" w:right="-57"/>
              <w:jc w:val="both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>Нижнюю нитку со шпульки 1 проводят в прорезь 4 шпульного колпачка и заводят под пластинчатую пружину 3, из-под которой выводят наружу, заводят в прорезь 5 и через неё - в нитенаправительное отверстие 6. Затем нитку проводят внутрь шпульного колпачка и через прорезь 7 выводят наружу. Берут шпульный колпачок в левую руку и вытягивают нитку, при этом шпулька внутри шпульного колпачка должна вращаться по часовой стрелке. Влево перемещают задвижную пластину, открывают рычаг замочка шпульного колпачка и надевают его на центровую шпильку шпуледержателя. Затем проверяют, правильно ли произошло запирание замочка и как сматывается со шпульки нижняя нитка (она должна сматываться без рывков и заеданий). Иглу 8  вставляют снизу в  отверстие  игловодителя  9  длинным  желобком  к работающему и закрепляют в нём винтом 20.</w:t>
            </w:r>
          </w:p>
        </w:tc>
      </w:tr>
      <w:tr w:rsidR="00585659" w:rsidRPr="00585659" w:rsidTr="004350CD"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Pr="00585659" w:rsidRDefault="00585659" w:rsidP="004350CD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  <w:r w:rsidRPr="00585659">
              <w:rPr>
                <w:b/>
                <w:bCs/>
                <w:lang w:eastAsia="en-US"/>
              </w:rPr>
              <w:t xml:space="preserve">Основные регулировки машины. </w:t>
            </w:r>
          </w:p>
        </w:tc>
      </w:tr>
      <w:tr w:rsidR="00585659" w:rsidRPr="00585659" w:rsidTr="004350CD">
        <w:trPr>
          <w:trHeight w:val="389"/>
        </w:trPr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ind w:right="-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>Установка иглы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>Игла 2 имеет два длинных желобка, причем выше ушка на одном желобке имеется бугорок. Иглу 2 устанавливают до упора в отверстие игловодителя 4 и закрепляют винтом 3 в муфточке 5. Длинный желобок без бу</w:t>
            </w:r>
            <w:r>
              <w:rPr>
                <w:lang w:eastAsia="en-US"/>
              </w:rPr>
              <w:softHyphen/>
              <w:t>горка должен быть обращен вправо.</w:t>
            </w:r>
          </w:p>
        </w:tc>
      </w:tr>
      <w:tr w:rsidR="00585659" w:rsidRPr="00585659" w:rsidTr="004350CD"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lastRenderedPageBreak/>
              <w:t>Регулировка натяжения нитей</w:t>
            </w:r>
          </w:p>
        </w:tc>
        <w:tc>
          <w:tcPr>
            <w:tcW w:w="8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585659" w:rsidRDefault="00585659" w:rsidP="004350CD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>См рис.</w:t>
            </w:r>
          </w:p>
        </w:tc>
      </w:tr>
    </w:tbl>
    <w:p w:rsidR="00585659" w:rsidRDefault="00585659" w:rsidP="00585659">
      <w:pPr>
        <w:jc w:val="center"/>
        <w:rPr>
          <w:b/>
          <w:bCs/>
          <w:color w:val="000000"/>
        </w:rPr>
      </w:pPr>
      <w:r>
        <w:rPr>
          <w:b/>
          <w:noProof/>
        </w:rPr>
        <w:drawing>
          <wp:inline distT="0" distB="0" distL="0" distR="0">
            <wp:extent cx="3881120" cy="2785745"/>
            <wp:effectExtent l="19050" t="0" r="5080" b="0"/>
            <wp:docPr id="326" name="Рисунок 281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image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120" cy="278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659" w:rsidRDefault="00585659" w:rsidP="00585659">
      <w:pPr>
        <w:jc w:val="center"/>
        <w:rPr>
          <w:b/>
          <w:bCs/>
          <w:color w:val="000000"/>
        </w:rPr>
      </w:pPr>
    </w:p>
    <w:p w:rsidR="00585659" w:rsidRDefault="00585659" w:rsidP="00585659">
      <w:pPr>
        <w:jc w:val="center"/>
        <w:rPr>
          <w:b/>
          <w:bCs/>
          <w:color w:val="000000"/>
        </w:rPr>
      </w:pP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</w:p>
    <w:p w:rsidR="00585659" w:rsidRDefault="00F569CD" w:rsidP="0058565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Практическая работа № 8</w:t>
      </w:r>
      <w:r w:rsidR="00585659">
        <w:rPr>
          <w:b/>
          <w:bCs/>
        </w:rPr>
        <w:t xml:space="preserve"> </w:t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Тема: Заправка ниток на машинах стачивающе-обметочных строчек. </w:t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>Основные регулировки машины.</w:t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9"/>
        <w:gridCol w:w="8025"/>
      </w:tblGrid>
      <w:tr w:rsidR="002915A8" w:rsidRPr="002915A8" w:rsidTr="002915A8">
        <w:trPr>
          <w:trHeight w:val="85"/>
        </w:trPr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Pr="002915A8" w:rsidRDefault="00585659" w:rsidP="004350CD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4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left="-57" w:right="-57" w:firstLine="709"/>
              <w:rPr>
                <w:color w:val="000000"/>
                <w:lang w:eastAsia="en-US"/>
              </w:rPr>
            </w:pPr>
            <w:r w:rsidRPr="002915A8">
              <w:rPr>
                <w:b/>
                <w:bCs/>
                <w:lang w:eastAsia="en-US"/>
              </w:rPr>
              <w:t>Заправка ниток в машине 51 кл. (рис. 1)</w:t>
            </w:r>
          </w:p>
        </w:tc>
      </w:tr>
      <w:tr w:rsidR="002915A8" w:rsidRPr="002915A8" w:rsidTr="002915A8">
        <w:trPr>
          <w:trHeight w:val="724"/>
        </w:trPr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 w:rsidRPr="002915A8">
              <w:rPr>
                <w:lang w:eastAsia="en-US"/>
              </w:rPr>
              <w:t>Заправка нити иглы</w:t>
            </w:r>
          </w:p>
        </w:tc>
        <w:tc>
          <w:tcPr>
            <w:tcW w:w="4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 w:rsidRPr="002915A8">
              <w:rPr>
                <w:lang w:eastAsia="en-US"/>
              </w:rPr>
              <w:t xml:space="preserve">При заправке  </w:t>
            </w:r>
            <w:r w:rsidRPr="002915A8">
              <w:rPr>
                <w:rStyle w:val="324pt"/>
                <w:sz w:val="24"/>
                <w:szCs w:val="24"/>
                <w:u w:val="single"/>
                <w:lang w:eastAsia="en-US"/>
              </w:rPr>
              <w:t>нитки иглы</w:t>
            </w:r>
            <w:r w:rsidRPr="002915A8">
              <w:rPr>
                <w:lang w:eastAsia="en-US"/>
              </w:rPr>
              <w:t xml:space="preserve"> нитку с бобины или катушки проводят сверху вниз через нитенаправительное отверстие</w:t>
            </w:r>
            <w:r w:rsidRPr="002915A8">
              <w:rPr>
                <w:rStyle w:val="214"/>
                <w:i/>
                <w:iCs/>
                <w:sz w:val="24"/>
                <w:szCs w:val="24"/>
                <w:lang w:eastAsia="en-US"/>
              </w:rPr>
              <w:t xml:space="preserve"> 14 </w:t>
            </w:r>
            <w:r w:rsidRPr="002915A8">
              <w:rPr>
                <w:lang w:eastAsia="en-US"/>
              </w:rPr>
              <w:t xml:space="preserve"> пластины</w:t>
            </w:r>
            <w:r w:rsidRPr="002915A8">
              <w:rPr>
                <w:rStyle w:val="214"/>
                <w:i/>
                <w:iCs/>
                <w:sz w:val="24"/>
                <w:szCs w:val="24"/>
                <w:lang w:eastAsia="en-US"/>
              </w:rPr>
              <w:t xml:space="preserve"> 13,</w:t>
            </w:r>
            <w:r w:rsidRPr="002915A8">
              <w:rPr>
                <w:lang w:eastAsia="en-US"/>
              </w:rPr>
              <w:t xml:space="preserve"> далее снизу вверх через нитенаправительное отверстие</w:t>
            </w:r>
            <w:r w:rsidRPr="002915A8">
              <w:rPr>
                <w:rStyle w:val="214"/>
                <w:i/>
                <w:iCs/>
                <w:sz w:val="24"/>
                <w:szCs w:val="24"/>
                <w:lang w:eastAsia="en-US"/>
              </w:rPr>
              <w:t xml:space="preserve"> 15,</w:t>
            </w:r>
            <w:r w:rsidRPr="002915A8">
              <w:rPr>
                <w:lang w:eastAsia="en-US"/>
              </w:rPr>
              <w:t xml:space="preserve"> обводят между шайбами</w:t>
            </w:r>
            <w:r w:rsidRPr="002915A8">
              <w:rPr>
                <w:rStyle w:val="214"/>
                <w:i/>
                <w:iCs/>
                <w:sz w:val="24"/>
                <w:szCs w:val="24"/>
                <w:lang w:eastAsia="en-US"/>
              </w:rPr>
              <w:t xml:space="preserve"> 20 </w:t>
            </w:r>
            <w:r w:rsidRPr="002915A8">
              <w:rPr>
                <w:lang w:eastAsia="en-US"/>
              </w:rPr>
              <w:t xml:space="preserve">регулятора натяжения верхней нитки, проводят через глазки 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>10, 11</w:t>
            </w:r>
            <w:r w:rsidRPr="002915A8">
              <w:rPr>
                <w:lang w:eastAsia="en-US"/>
              </w:rPr>
              <w:t xml:space="preserve"> слева от нитеподатчика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12</w:t>
            </w:r>
            <w:r w:rsidRPr="002915A8">
              <w:rPr>
                <w:lang w:eastAsia="en-US"/>
              </w:rPr>
              <w:t xml:space="preserve"> и сверху вниз заводят за нитенаправительный крючок</w:t>
            </w:r>
            <w:r w:rsidRPr="002915A8">
              <w:rPr>
                <w:rStyle w:val="214"/>
                <w:i/>
                <w:iCs/>
                <w:sz w:val="24"/>
                <w:szCs w:val="24"/>
                <w:lang w:eastAsia="en-US"/>
              </w:rPr>
              <w:t xml:space="preserve"> 9.</w:t>
            </w:r>
            <w:r w:rsidRPr="002915A8">
              <w:rPr>
                <w:lang w:eastAsia="en-US"/>
              </w:rPr>
              <w:t xml:space="preserve"> Далее нитку обводят между шайбами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8</w:t>
            </w:r>
            <w:r w:rsidRPr="002915A8">
              <w:rPr>
                <w:lang w:eastAsia="en-US"/>
              </w:rPr>
              <w:t xml:space="preserve"> дополнительного регулятора натяжения, закрепленного на поводке игловодителя, справа заводят за нитенаправительный крючок</w:t>
            </w:r>
            <w:r w:rsidRPr="002915A8">
              <w:rPr>
                <w:rStyle w:val="214"/>
                <w:i/>
                <w:iCs/>
                <w:sz w:val="24"/>
                <w:szCs w:val="24"/>
                <w:lang w:eastAsia="en-US"/>
              </w:rPr>
              <w:t xml:space="preserve"> 5</w:t>
            </w:r>
            <w:r w:rsidRPr="002915A8">
              <w:rPr>
                <w:lang w:eastAsia="en-US"/>
              </w:rPr>
              <w:t xml:space="preserve"> и вводят в направлении от работающего в ушко иглы</w:t>
            </w:r>
            <w:r w:rsidRPr="002915A8">
              <w:rPr>
                <w:rStyle w:val="214"/>
                <w:i/>
                <w:iCs/>
                <w:sz w:val="24"/>
                <w:szCs w:val="24"/>
                <w:lang w:eastAsia="en-US"/>
              </w:rPr>
              <w:t xml:space="preserve"> 25</w:t>
            </w:r>
          </w:p>
        </w:tc>
      </w:tr>
      <w:tr w:rsidR="002915A8" w:rsidRPr="002915A8" w:rsidTr="002915A8">
        <w:trPr>
          <w:trHeight w:val="77"/>
        </w:trPr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 w:rsidRPr="002915A8">
              <w:rPr>
                <w:lang w:eastAsia="en-US"/>
              </w:rPr>
              <w:t>Заправка нити левого петлителя</w:t>
            </w:r>
          </w:p>
        </w:tc>
        <w:tc>
          <w:tcPr>
            <w:tcW w:w="4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pStyle w:val="21"/>
              <w:shd w:val="clear" w:color="auto" w:fill="auto"/>
              <w:spacing w:after="0" w:line="240" w:lineRule="auto"/>
              <w:ind w:firstLine="57"/>
              <w:rPr>
                <w:spacing w:val="0"/>
                <w:sz w:val="24"/>
                <w:szCs w:val="24"/>
              </w:rPr>
            </w:pPr>
            <w:r w:rsidRPr="002915A8">
              <w:rPr>
                <w:spacing w:val="0"/>
                <w:sz w:val="24"/>
                <w:szCs w:val="24"/>
              </w:rPr>
              <w:t xml:space="preserve">Перед заправкой   </w:t>
            </w:r>
            <w:r w:rsidRPr="002915A8">
              <w:rPr>
                <w:rStyle w:val="324pt"/>
                <w:spacing w:val="0"/>
                <w:sz w:val="24"/>
                <w:szCs w:val="24"/>
                <w:u w:val="single"/>
              </w:rPr>
              <w:t>нитки левого петлителя</w:t>
            </w:r>
            <w:r w:rsidRPr="002915A8">
              <w:rPr>
                <w:rStyle w:val="214"/>
                <w:i/>
                <w:iCs/>
                <w:sz w:val="24"/>
                <w:szCs w:val="24"/>
                <w:lang w:eastAsia="en-US"/>
              </w:rPr>
              <w:t xml:space="preserve"> 29</w:t>
            </w:r>
            <w:r w:rsidRPr="002915A8">
              <w:rPr>
                <w:spacing w:val="0"/>
                <w:sz w:val="24"/>
                <w:szCs w:val="24"/>
              </w:rPr>
              <w:t xml:space="preserve"> крышки </w:t>
            </w:r>
            <w:r w:rsidRPr="002915A8">
              <w:rPr>
                <w:rStyle w:val="214"/>
                <w:i/>
                <w:iCs/>
                <w:sz w:val="24"/>
                <w:szCs w:val="24"/>
                <w:lang w:eastAsia="en-US"/>
              </w:rPr>
              <w:t>35</w:t>
            </w:r>
            <w:r w:rsidRPr="002915A8">
              <w:rPr>
                <w:spacing w:val="0"/>
                <w:sz w:val="24"/>
                <w:szCs w:val="24"/>
              </w:rPr>
              <w:t xml:space="preserve"> и</w:t>
            </w:r>
            <w:r w:rsidRPr="002915A8">
              <w:rPr>
                <w:rStyle w:val="214"/>
                <w:i/>
                <w:iCs/>
                <w:sz w:val="24"/>
                <w:szCs w:val="24"/>
                <w:lang w:eastAsia="en-US"/>
              </w:rPr>
              <w:t xml:space="preserve"> 38</w:t>
            </w:r>
            <w:r w:rsidRPr="002915A8">
              <w:rPr>
                <w:spacing w:val="0"/>
                <w:sz w:val="24"/>
                <w:szCs w:val="24"/>
              </w:rPr>
              <w:t xml:space="preserve"> откидывают. Нитку с катушки или бобины снизу вверх проводят через нитенаправительное отверстие</w:t>
            </w:r>
            <w:r w:rsidRPr="002915A8">
              <w:rPr>
                <w:rStyle w:val="214"/>
                <w:i/>
                <w:iCs/>
                <w:sz w:val="24"/>
                <w:szCs w:val="24"/>
                <w:lang w:eastAsia="en-US"/>
              </w:rPr>
              <w:t xml:space="preserve"> 17</w:t>
            </w:r>
            <w:r w:rsidRPr="002915A8">
              <w:rPr>
                <w:spacing w:val="0"/>
                <w:sz w:val="24"/>
                <w:szCs w:val="24"/>
              </w:rPr>
              <w:t xml:space="preserve"> пластины</w:t>
            </w:r>
            <w:r w:rsidRPr="002915A8">
              <w:rPr>
                <w:rStyle w:val="214"/>
                <w:i/>
                <w:iCs/>
                <w:sz w:val="24"/>
                <w:szCs w:val="24"/>
                <w:lang w:eastAsia="en-US"/>
              </w:rPr>
              <w:t xml:space="preserve"> 13 </w:t>
            </w:r>
            <w:r w:rsidRPr="002915A8">
              <w:rPr>
                <w:spacing w:val="0"/>
                <w:sz w:val="24"/>
                <w:szCs w:val="24"/>
              </w:rPr>
              <w:t>и сверху вниз через нитенаправительное отверстие</w:t>
            </w:r>
            <w:r w:rsidRPr="002915A8">
              <w:rPr>
                <w:rStyle w:val="214"/>
                <w:i/>
                <w:iCs/>
                <w:sz w:val="24"/>
                <w:szCs w:val="24"/>
                <w:lang w:eastAsia="en-US"/>
              </w:rPr>
              <w:t xml:space="preserve"> 16.</w:t>
            </w:r>
            <w:r w:rsidRPr="002915A8">
              <w:rPr>
                <w:spacing w:val="0"/>
                <w:sz w:val="24"/>
                <w:szCs w:val="24"/>
              </w:rPr>
              <w:t xml:space="preserve"> Затем нитку спереди вводят в ушко нитенаправителя</w:t>
            </w:r>
            <w:r w:rsidRPr="002915A8">
              <w:rPr>
                <w:rStyle w:val="3214pt"/>
                <w:bCs/>
                <w:sz w:val="24"/>
                <w:szCs w:val="24"/>
              </w:rPr>
              <w:t xml:space="preserve"> 21,</w:t>
            </w:r>
            <w:r w:rsidRPr="002915A8">
              <w:rPr>
                <w:spacing w:val="0"/>
                <w:sz w:val="24"/>
                <w:szCs w:val="24"/>
              </w:rPr>
              <w:t xml:space="preserve"> закреп</w:t>
            </w:r>
            <w:r w:rsidRPr="002915A8">
              <w:rPr>
                <w:spacing w:val="0"/>
                <w:sz w:val="24"/>
                <w:szCs w:val="24"/>
              </w:rPr>
              <w:softHyphen/>
              <w:t>ленного на верхней головке шатуна</w:t>
            </w:r>
            <w:r w:rsidRPr="002915A8">
              <w:rPr>
                <w:rStyle w:val="214"/>
                <w:i/>
                <w:iCs/>
                <w:sz w:val="24"/>
                <w:szCs w:val="24"/>
                <w:lang w:eastAsia="en-US"/>
              </w:rPr>
              <w:t xml:space="preserve"> 22</w:t>
            </w:r>
            <w:r w:rsidRPr="002915A8">
              <w:rPr>
                <w:spacing w:val="0"/>
                <w:sz w:val="24"/>
                <w:szCs w:val="24"/>
              </w:rPr>
              <w:t xml:space="preserve"> механизма иглы. Далее нитку последовательно проводят через нитенаправительные от</w:t>
            </w:r>
            <w:r w:rsidRPr="002915A8">
              <w:rPr>
                <w:spacing w:val="0"/>
                <w:sz w:val="24"/>
                <w:szCs w:val="24"/>
              </w:rPr>
              <w:softHyphen/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>верстия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7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скобы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24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и нитенаправителя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23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vertAlign w:val="subscript"/>
                <w:lang w:eastAsia="en-US"/>
              </w:rPr>
              <w:t>у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закрепленного на верхней головке шатуна</w:t>
            </w:r>
            <w:r w:rsidRPr="002915A8">
              <w:rPr>
                <w:rStyle w:val="214"/>
                <w:b/>
                <w:sz w:val="24"/>
                <w:szCs w:val="24"/>
              </w:rPr>
              <w:t xml:space="preserve"> 22,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проводят сверху вниз через отвер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softHyphen/>
              <w:t>стие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4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на крышке корпуса, вводят сзади в нитенаправительное отверстие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2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крышки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38,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в отверстие разрезного нитенаправи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softHyphen/>
              <w:t xml:space="preserve">теля </w:t>
            </w:r>
            <w:r w:rsidRPr="002915A8">
              <w:rPr>
                <w:rStyle w:val="214"/>
                <w:bCs/>
                <w:i/>
                <w:sz w:val="24"/>
                <w:szCs w:val="24"/>
                <w:lang w:eastAsia="en-US"/>
              </w:rPr>
              <w:t>1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>, обводят между шайбами 3 регулятора натяжения, между пластинчатыми пружинами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39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и вводят в нитенаправительную трубку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37.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Поворотом махового колеса правый петлитель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26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пе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softHyphen/>
              <w:t>реводят в свое крайнее левое положение и заводят нитку за нитенаправительный крючок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36,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закрепленный на рычаге правого петлителя. Вновь поворотом махового колеса левый петлитель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29 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переводят 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lastRenderedPageBreak/>
              <w:t>в крайнее левое положение и в его ушки пинцетом заправляют нитку.</w:t>
            </w:r>
          </w:p>
        </w:tc>
      </w:tr>
      <w:tr w:rsidR="002915A8" w:rsidRPr="002915A8" w:rsidTr="002915A8"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 w:rsidRPr="002915A8">
              <w:rPr>
                <w:lang w:eastAsia="en-US"/>
              </w:rPr>
              <w:lastRenderedPageBreak/>
              <w:t>Заправка нити правого петлителя</w:t>
            </w:r>
          </w:p>
        </w:tc>
        <w:tc>
          <w:tcPr>
            <w:tcW w:w="4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Перед заправкой  </w:t>
            </w:r>
            <w:r w:rsidRPr="002915A8">
              <w:rPr>
                <w:rStyle w:val="214"/>
                <w:bCs/>
                <w:sz w:val="24"/>
                <w:szCs w:val="24"/>
                <w:u w:val="single"/>
                <w:lang w:eastAsia="en-US"/>
              </w:rPr>
              <w:t xml:space="preserve"> нитки правого петлителя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u w:val="single"/>
                <w:lang w:eastAsia="en-US"/>
              </w:rPr>
              <w:t xml:space="preserve"> 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26 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>крышку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35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откидывают вперед. Нитку с бобины или катушки проводят снизу вверх через нитенаправительное отверстие</w:t>
            </w:r>
            <w:r w:rsidRPr="002915A8">
              <w:rPr>
                <w:rStyle w:val="214"/>
                <w:rFonts w:eastAsia="Microsoft Sans Serif"/>
                <w:b/>
                <w:sz w:val="24"/>
                <w:szCs w:val="24"/>
                <w:lang w:eastAsia="en-US"/>
              </w:rPr>
              <w:t xml:space="preserve"> 18 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>пластины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13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и сверху вниз вводят в нитенаправительное </w:t>
            </w:r>
            <w:r w:rsidRPr="002915A8">
              <w:rPr>
                <w:lang w:eastAsia="en-US"/>
              </w:rPr>
              <w:t>отвер</w:t>
            </w:r>
            <w:r w:rsidRPr="002915A8">
              <w:rPr>
                <w:lang w:eastAsia="en-US"/>
              </w:rPr>
              <w:softHyphen/>
              <w:t>стие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19.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Далее нитку пропускают в нитенаправительное отвер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softHyphen/>
              <w:t>стие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28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на пластине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27,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вводят вперед в нитенаправительное отверстие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31,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обводят между шайбами</w:t>
            </w:r>
            <w:r w:rsidRPr="002915A8">
              <w:rPr>
                <w:rStyle w:val="214"/>
                <w:bCs/>
                <w:i/>
                <w:iCs/>
                <w:sz w:val="24"/>
                <w:szCs w:val="24"/>
                <w:lang w:eastAsia="en-US"/>
              </w:rPr>
              <w:t xml:space="preserve"> 32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регулятора натяжения </w:t>
            </w:r>
            <w:r w:rsidRPr="002915A8">
              <w:rPr>
                <w:rStyle w:val="3214pt"/>
                <w:i w:val="0"/>
                <w:iCs w:val="0"/>
                <w:sz w:val="24"/>
                <w:szCs w:val="24"/>
                <w:lang w:eastAsia="en-US"/>
              </w:rPr>
              <w:t>нитки и вводят в нитенаправительное отверстие</w:t>
            </w:r>
            <w:r w:rsidRPr="002915A8">
              <w:rPr>
                <w:rStyle w:val="3214pt"/>
                <w:sz w:val="24"/>
                <w:szCs w:val="24"/>
                <w:lang w:eastAsia="en-US"/>
              </w:rPr>
              <w:t xml:space="preserve"> 33.</w:t>
            </w:r>
            <w:r w:rsidRPr="002915A8">
              <w:rPr>
                <w:rStyle w:val="3214pt"/>
                <w:i w:val="0"/>
                <w:iCs w:val="0"/>
                <w:sz w:val="24"/>
                <w:szCs w:val="24"/>
                <w:lang w:eastAsia="en-US"/>
              </w:rPr>
              <w:t xml:space="preserve"> Затем нитку вводят в прорезь нитеподатчика</w:t>
            </w:r>
            <w:r w:rsidRPr="002915A8">
              <w:rPr>
                <w:rStyle w:val="3214pt"/>
                <w:sz w:val="24"/>
                <w:szCs w:val="24"/>
                <w:lang w:eastAsia="en-US"/>
              </w:rPr>
              <w:t xml:space="preserve"> 30,</w:t>
            </w:r>
            <w:r w:rsidRPr="002915A8">
              <w:rPr>
                <w:rStyle w:val="3214pt"/>
                <w:i w:val="0"/>
                <w:iCs w:val="0"/>
                <w:sz w:val="24"/>
                <w:szCs w:val="24"/>
                <w:lang w:eastAsia="en-US"/>
              </w:rPr>
              <w:t xml:space="preserve"> закрепленного на рычаге левого петлителя</w:t>
            </w:r>
            <w:r w:rsidRPr="002915A8">
              <w:rPr>
                <w:rStyle w:val="3214pt"/>
                <w:sz w:val="24"/>
                <w:szCs w:val="24"/>
                <w:lang w:eastAsia="en-US"/>
              </w:rPr>
              <w:t xml:space="preserve"> 29,</w:t>
            </w:r>
            <w:r w:rsidRPr="002915A8">
              <w:rPr>
                <w:rStyle w:val="3214pt"/>
                <w:i w:val="0"/>
                <w:iCs w:val="0"/>
                <w:sz w:val="24"/>
                <w:szCs w:val="24"/>
                <w:lang w:eastAsia="en-US"/>
              </w:rPr>
              <w:t xml:space="preserve"> заводят вниз под крючок проволочного нитенаправителя</w:t>
            </w:r>
            <w:r w:rsidRPr="002915A8">
              <w:rPr>
                <w:rStyle w:val="3214pt"/>
                <w:sz w:val="24"/>
                <w:szCs w:val="24"/>
                <w:lang w:eastAsia="en-US"/>
              </w:rPr>
              <w:t xml:space="preserve"> 34</w:t>
            </w:r>
            <w:r w:rsidRPr="002915A8">
              <w:rPr>
                <w:rStyle w:val="3214pt"/>
                <w:i w:val="0"/>
                <w:iCs w:val="0"/>
                <w:sz w:val="24"/>
                <w:szCs w:val="24"/>
                <w:lang w:eastAsia="en-US"/>
              </w:rPr>
              <w:t xml:space="preserve"> и пинцетом последовательно вводят в два ушка правого петлителя </w:t>
            </w:r>
            <w:r w:rsidRPr="002915A8">
              <w:rPr>
                <w:rStyle w:val="214"/>
                <w:b/>
                <w:sz w:val="24"/>
                <w:szCs w:val="24"/>
                <w:lang w:eastAsia="en-US"/>
              </w:rPr>
              <w:t>26</w:t>
            </w:r>
            <w:r w:rsidRPr="002915A8">
              <w:rPr>
                <w:rStyle w:val="214"/>
                <w:bCs/>
                <w:sz w:val="24"/>
                <w:szCs w:val="24"/>
                <w:lang w:eastAsia="en-US"/>
              </w:rPr>
              <w:t xml:space="preserve"> </w:t>
            </w:r>
          </w:p>
        </w:tc>
      </w:tr>
      <w:tr w:rsidR="002915A8" w:rsidRPr="002915A8" w:rsidTr="002915A8"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4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 w:rsidRPr="002915A8">
              <w:rPr>
                <w:b/>
                <w:bCs/>
                <w:lang w:eastAsia="en-US"/>
              </w:rPr>
              <w:t>Основные регулировки машины. (рис. 2)</w:t>
            </w:r>
          </w:p>
        </w:tc>
      </w:tr>
      <w:tr w:rsidR="002915A8" w:rsidRPr="002915A8" w:rsidTr="002915A8">
        <w:trPr>
          <w:trHeight w:val="389"/>
        </w:trPr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 w:rsidRPr="002915A8">
              <w:rPr>
                <w:lang w:eastAsia="en-US"/>
              </w:rPr>
              <w:t>Установка иглы</w:t>
            </w:r>
          </w:p>
        </w:tc>
        <w:tc>
          <w:tcPr>
            <w:tcW w:w="4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 w:rsidRPr="002915A8">
              <w:rPr>
                <w:lang w:eastAsia="en-US"/>
              </w:rPr>
              <w:t>Игла 2 имеет два длинных желобка, причем выше ушка на одном желобке имеется бугорок. Иглу 2 устанавливают до упора в отверстие игловодителя 4 и закрепляют винтом 3 в муфточке 5. Длинный желобок без бу</w:t>
            </w:r>
            <w:r w:rsidRPr="002915A8">
              <w:rPr>
                <w:lang w:eastAsia="en-US"/>
              </w:rPr>
              <w:softHyphen/>
              <w:t>горка должен быть обращен к работающему.</w:t>
            </w:r>
          </w:p>
        </w:tc>
      </w:tr>
      <w:tr w:rsidR="002915A8" w:rsidRPr="002915A8" w:rsidTr="002915A8"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 w:rsidRPr="002915A8">
              <w:rPr>
                <w:lang w:eastAsia="en-US"/>
              </w:rPr>
              <w:t>Регулировка длины стежка</w:t>
            </w:r>
          </w:p>
        </w:tc>
        <w:tc>
          <w:tcPr>
            <w:tcW w:w="4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 w:rsidRPr="002915A8">
              <w:rPr>
                <w:lang w:eastAsia="en-US"/>
              </w:rPr>
              <w:t>Регулируют ослаблением винта 7, кото</w:t>
            </w:r>
            <w:r w:rsidRPr="002915A8">
              <w:rPr>
                <w:lang w:eastAsia="en-US"/>
              </w:rPr>
              <w:softHyphen/>
              <w:t>рый крепит ползун 8 вместе с эксцентриком продвижения внутри корпуса 10, и поворотом винта 9, изменяющего положение пол</w:t>
            </w:r>
            <w:r w:rsidRPr="002915A8">
              <w:rPr>
                <w:lang w:eastAsia="en-US"/>
              </w:rPr>
              <w:softHyphen/>
              <w:t>зуна 2 и его эксцентрика относительно оси главного вала. При вывертывании винта 9 длина стежка увеличивается. Перед вы</w:t>
            </w:r>
            <w:r w:rsidRPr="002915A8">
              <w:rPr>
                <w:lang w:eastAsia="en-US"/>
              </w:rPr>
              <w:softHyphen/>
              <w:t xml:space="preserve">полнением регулировки крышку 22 откидывают вперед. </w:t>
            </w:r>
          </w:p>
        </w:tc>
      </w:tr>
      <w:tr w:rsidR="002915A8" w:rsidRPr="002915A8" w:rsidTr="002915A8"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 w:rsidRPr="002915A8">
              <w:rPr>
                <w:lang w:eastAsia="en-US"/>
              </w:rPr>
              <w:t>Положение нижнего ножа по высоте</w:t>
            </w:r>
          </w:p>
        </w:tc>
        <w:tc>
          <w:tcPr>
            <w:tcW w:w="4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 w:rsidRPr="002915A8">
              <w:rPr>
                <w:lang w:eastAsia="en-US"/>
              </w:rPr>
              <w:t>Регулируют вертикальным перемещением ножа 11 после ослабления гайки</w:t>
            </w:r>
            <w:r w:rsidRPr="002915A8">
              <w:rPr>
                <w:rFonts w:eastAsia="Trebuchet MS"/>
                <w:lang w:eastAsia="en-US"/>
              </w:rPr>
              <w:t xml:space="preserve"> 16. </w:t>
            </w:r>
            <w:r w:rsidRPr="002915A8">
              <w:rPr>
                <w:lang w:eastAsia="en-US"/>
              </w:rPr>
              <w:t>Он должен быть установлен по верхнему уровню игольной пла</w:t>
            </w:r>
            <w:r w:rsidRPr="002915A8">
              <w:rPr>
                <w:lang w:eastAsia="en-US"/>
              </w:rPr>
              <w:softHyphen/>
              <w:t>стины 1.</w:t>
            </w:r>
          </w:p>
        </w:tc>
      </w:tr>
      <w:tr w:rsidR="002915A8" w:rsidRPr="002915A8" w:rsidTr="002915A8"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 w:rsidRPr="002915A8">
              <w:rPr>
                <w:lang w:eastAsia="en-US"/>
              </w:rPr>
              <w:t>Высота подъема лапки</w:t>
            </w:r>
          </w:p>
        </w:tc>
        <w:tc>
          <w:tcPr>
            <w:tcW w:w="4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 w:rsidRPr="002915A8">
              <w:rPr>
                <w:lang w:eastAsia="en-US"/>
              </w:rPr>
              <w:t>Высоту подъема лапки регулируют так же, как в машине 28 кл. ПМЗ. Подъем лапки 17 осуществляется либо вручную, либо нажатием ноги на вторую педаль с помощью поворота ры</w:t>
            </w:r>
            <w:r w:rsidRPr="002915A8">
              <w:rPr>
                <w:lang w:eastAsia="en-US"/>
              </w:rPr>
              <w:softHyphen/>
              <w:t>чага 6. Следует помнить, что лапку 17 нельзя поднимать при работе машины или когда правый петлитель или ширитель на</w:t>
            </w:r>
            <w:r w:rsidRPr="002915A8">
              <w:rPr>
                <w:lang w:eastAsia="en-US"/>
              </w:rPr>
              <w:softHyphen/>
              <w:t>ходится над игольной пластиной.</w:t>
            </w:r>
          </w:p>
        </w:tc>
      </w:tr>
      <w:tr w:rsidR="002915A8" w:rsidRPr="002915A8" w:rsidTr="002915A8"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4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 w:rsidRPr="002915A8">
              <w:rPr>
                <w:b/>
                <w:lang w:eastAsia="en-US"/>
              </w:rPr>
              <w:t xml:space="preserve">Приемы работы на машине. </w:t>
            </w:r>
          </w:p>
        </w:tc>
      </w:tr>
      <w:tr w:rsidR="002915A8" w:rsidRPr="002915A8" w:rsidTr="002915A8"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659" w:rsidRPr="002915A8" w:rsidRDefault="00585659" w:rsidP="004350CD">
            <w:pPr>
              <w:ind w:firstLine="57"/>
              <w:rPr>
                <w:color w:val="000000"/>
                <w:lang w:eastAsia="en-US"/>
              </w:rPr>
            </w:pPr>
            <w:r w:rsidRPr="002915A8">
              <w:rPr>
                <w:lang w:eastAsia="en-US"/>
              </w:rPr>
              <w:t>Работа на машине 51 кл. выпол</w:t>
            </w:r>
            <w:r w:rsidRPr="002915A8">
              <w:rPr>
                <w:lang w:eastAsia="en-US"/>
              </w:rPr>
              <w:softHyphen/>
              <w:t xml:space="preserve">няется так же, как и на стачивающих прямострочных машинах. </w:t>
            </w:r>
          </w:p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4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659" w:rsidRPr="002915A8" w:rsidRDefault="00585659" w:rsidP="004350CD">
            <w:pPr>
              <w:ind w:firstLine="57"/>
              <w:rPr>
                <w:color w:val="000000"/>
                <w:lang w:eastAsia="en-US"/>
              </w:rPr>
            </w:pPr>
            <w:r w:rsidRPr="002915A8">
              <w:rPr>
                <w:lang w:eastAsia="en-US"/>
              </w:rPr>
              <w:t>Для заправки ниток в краеобметочных машинах используют пинцет, заправку машины выполняют в обратном порядке по отношению к последовательности захвата петель рабочими органами при образовании стежка.</w:t>
            </w:r>
          </w:p>
          <w:p w:rsidR="00585659" w:rsidRPr="002915A8" w:rsidRDefault="00585659" w:rsidP="004350CD">
            <w:pPr>
              <w:ind w:firstLine="57"/>
              <w:rPr>
                <w:lang w:eastAsia="en-US"/>
              </w:rPr>
            </w:pPr>
            <w:r w:rsidRPr="002915A8">
              <w:rPr>
                <w:lang w:eastAsia="en-US"/>
              </w:rPr>
              <w:t>Обычно нитки после выполнения операции не обрезают, а подкладывают под лапку новые детали и продолжают обметыва</w:t>
            </w:r>
            <w:r w:rsidRPr="002915A8">
              <w:rPr>
                <w:lang w:eastAsia="en-US"/>
              </w:rPr>
              <w:softHyphen/>
              <w:t>ние. При этом уменьшается расход ниток на концы и исклю</w:t>
            </w:r>
            <w:r w:rsidRPr="002915A8">
              <w:rPr>
                <w:lang w:eastAsia="en-US"/>
              </w:rPr>
              <w:softHyphen/>
              <w:t>чается возможность выскакивания ниток из ушка иглы или петлителей, что вызывает потерю времени на перезаправку ма</w:t>
            </w:r>
            <w:r w:rsidRPr="002915A8">
              <w:rPr>
                <w:lang w:eastAsia="en-US"/>
              </w:rPr>
              <w:softHyphen/>
              <w:t xml:space="preserve">шины. </w:t>
            </w:r>
          </w:p>
          <w:p w:rsidR="00585659" w:rsidRPr="002915A8" w:rsidRDefault="00585659" w:rsidP="004350CD">
            <w:pPr>
              <w:ind w:left="-57" w:right="-57" w:firstLine="57"/>
              <w:rPr>
                <w:color w:val="000000"/>
                <w:lang w:eastAsia="en-US"/>
              </w:rPr>
            </w:pPr>
            <w:r w:rsidRPr="002915A8">
              <w:rPr>
                <w:lang w:eastAsia="en-US"/>
              </w:rPr>
              <w:t>Направление тканей при обметывании на машине с ножом должно быть точно определенным, иначе край деталей может быть неровно обрезан или же срезан больше, чем это нужно.</w:t>
            </w:r>
          </w:p>
        </w:tc>
      </w:tr>
    </w:tbl>
    <w:p w:rsidR="00585659" w:rsidRDefault="00585659" w:rsidP="00585659">
      <w:pPr>
        <w:shd w:val="clear" w:color="auto" w:fill="FFFFFF"/>
        <w:jc w:val="center"/>
        <w:rPr>
          <w:b/>
          <w:bCs/>
          <w:color w:val="000000"/>
        </w:rPr>
      </w:pPr>
      <w:r>
        <w:rPr>
          <w:b/>
          <w:bCs/>
        </w:rPr>
        <w:br w:type="page"/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lastRenderedPageBreak/>
        <w:t>Заправка ниток в машине 51 кл. (рис. 1)</w:t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  <w:r>
        <w:rPr>
          <w:noProof/>
        </w:rPr>
        <w:drawing>
          <wp:inline distT="0" distB="0" distL="0" distR="0">
            <wp:extent cx="3373676" cy="4008475"/>
            <wp:effectExtent l="19050" t="0" r="0" b="0"/>
            <wp:docPr id="327" name="Рисунок 184" descr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4" descr="image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A3A397"/>
                        </a:clrFrom>
                        <a:clrTo>
                          <a:srgbClr val="A3A397">
                            <a:alpha val="0"/>
                          </a:srgbClr>
                        </a:clrTo>
                      </a:clrChange>
                      <a:grayscl/>
                      <a:biLevel thresh="50000"/>
                    </a:blip>
                    <a:srcRect r="18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557" cy="4008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659" w:rsidRDefault="00585659" w:rsidP="00585659">
      <w:pPr>
        <w:shd w:val="clear" w:color="auto" w:fill="FFFFFF"/>
        <w:jc w:val="center"/>
        <w:rPr>
          <w:b/>
          <w:bCs/>
        </w:rPr>
      </w:pPr>
    </w:p>
    <w:p w:rsidR="002915A8" w:rsidRDefault="002915A8" w:rsidP="00585659">
      <w:pPr>
        <w:jc w:val="center"/>
        <w:rPr>
          <w:b/>
          <w:bCs/>
        </w:rPr>
      </w:pPr>
    </w:p>
    <w:p w:rsidR="00585659" w:rsidRDefault="00585659" w:rsidP="00585659">
      <w:pPr>
        <w:jc w:val="center"/>
        <w:rPr>
          <w:b/>
          <w:bCs/>
        </w:rPr>
      </w:pPr>
      <w:r>
        <w:rPr>
          <w:b/>
          <w:bCs/>
        </w:rPr>
        <w:t>Основные регулировки машины. (рис. 2)</w:t>
      </w:r>
    </w:p>
    <w:p w:rsidR="00585659" w:rsidRDefault="00585659" w:rsidP="00585659">
      <w:pPr>
        <w:shd w:val="clear" w:color="auto" w:fill="FFFFFF"/>
        <w:tabs>
          <w:tab w:val="left" w:pos="2227"/>
        </w:tabs>
        <w:jc w:val="center"/>
        <w:rPr>
          <w:b/>
          <w:bCs/>
        </w:rPr>
      </w:pPr>
    </w:p>
    <w:p w:rsidR="00585659" w:rsidRDefault="00585659" w:rsidP="00585659">
      <w:pPr>
        <w:shd w:val="clear" w:color="auto" w:fill="FFFFFF"/>
        <w:tabs>
          <w:tab w:val="left" w:pos="2227"/>
        </w:tabs>
        <w:jc w:val="center"/>
        <w:rPr>
          <w:b/>
          <w:bCs/>
        </w:rPr>
      </w:pPr>
    </w:p>
    <w:p w:rsidR="00585659" w:rsidRDefault="00585659" w:rsidP="00585659">
      <w:pPr>
        <w:shd w:val="clear" w:color="auto" w:fill="FFFFFF"/>
        <w:tabs>
          <w:tab w:val="left" w:pos="2227"/>
        </w:tabs>
        <w:rPr>
          <w:b/>
          <w:bCs/>
        </w:rPr>
      </w:pPr>
      <w:r>
        <w:rPr>
          <w:b/>
          <w:bCs/>
        </w:rPr>
        <w:tab/>
      </w:r>
      <w:r>
        <w:rPr>
          <w:noProof/>
        </w:rPr>
        <w:drawing>
          <wp:inline distT="0" distB="0" distL="0" distR="0">
            <wp:extent cx="4274445" cy="3891516"/>
            <wp:effectExtent l="19050" t="0" r="0" b="0"/>
            <wp:docPr id="328" name="Рисунок 280" descr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image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9F9C93"/>
                        </a:clrFrom>
                        <a:clrTo>
                          <a:srgbClr val="9F9C93">
                            <a:alpha val="0"/>
                          </a:srgbClr>
                        </a:clrTo>
                      </a:clrChange>
                      <a:grayscl/>
                      <a:biLevel thresh="50000"/>
                    </a:blip>
                    <a:srcRect b="57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464" cy="3889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5A8" w:rsidRDefault="002915A8" w:rsidP="002915A8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lastRenderedPageBreak/>
        <w:t xml:space="preserve">ИНСТРУКЦИОННО-ТЕХНОЛОГИЧЕСКАЯ КАРТА </w:t>
      </w:r>
    </w:p>
    <w:p w:rsidR="002915A8" w:rsidRDefault="002915A8" w:rsidP="002915A8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2915A8" w:rsidRDefault="002915A8" w:rsidP="002915A8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Практическая работа № </w:t>
      </w:r>
      <w:r w:rsidR="00F569CD">
        <w:rPr>
          <w:b/>
          <w:bCs/>
        </w:rPr>
        <w:t>9</w:t>
      </w:r>
    </w:p>
    <w:p w:rsidR="002915A8" w:rsidRDefault="002915A8" w:rsidP="002915A8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>Тема: «Заправка верхней и нижней нити в машинах полуавтоматического действия. Основные регулировки машины»</w:t>
      </w:r>
    </w:p>
    <w:p w:rsidR="002915A8" w:rsidRDefault="002915A8" w:rsidP="002915A8">
      <w:pPr>
        <w:shd w:val="clear" w:color="auto" w:fill="FFFFFF"/>
        <w:jc w:val="center"/>
        <w:rPr>
          <w:b/>
          <w:bCs/>
        </w:rPr>
      </w:pPr>
    </w:p>
    <w:tbl>
      <w:tblPr>
        <w:tblW w:w="516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66"/>
        <w:gridCol w:w="8507"/>
      </w:tblGrid>
      <w:tr w:rsidR="002915A8" w:rsidRPr="00585659" w:rsidTr="002915A8">
        <w:trPr>
          <w:trHeight w:val="16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5A8" w:rsidRPr="00585659" w:rsidRDefault="002915A8" w:rsidP="004350CD">
            <w:pPr>
              <w:ind w:left="-57" w:right="-57" w:firstLine="709"/>
              <w:rPr>
                <w:color w:val="000000"/>
                <w:sz w:val="28"/>
                <w:szCs w:val="48"/>
                <w:lang w:eastAsia="en-US"/>
              </w:rPr>
            </w:pPr>
          </w:p>
        </w:tc>
        <w:tc>
          <w:tcPr>
            <w:tcW w:w="4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15A8" w:rsidRPr="00585659" w:rsidRDefault="002915A8" w:rsidP="004350CD">
            <w:pPr>
              <w:ind w:left="-57" w:right="-57" w:firstLine="709"/>
              <w:rPr>
                <w:color w:val="000000"/>
                <w:sz w:val="28"/>
                <w:szCs w:val="48"/>
                <w:lang w:eastAsia="en-US"/>
              </w:rPr>
            </w:pPr>
            <w:r w:rsidRPr="00585659">
              <w:rPr>
                <w:b/>
                <w:bCs/>
                <w:lang w:eastAsia="en-US"/>
              </w:rPr>
              <w:t xml:space="preserve">Заправка ниток в машине полуавтомате </w:t>
            </w:r>
            <w:r w:rsidRPr="00585659">
              <w:rPr>
                <w:b/>
                <w:lang w:eastAsia="en-US"/>
              </w:rPr>
              <w:t>25-1 кл.</w:t>
            </w:r>
            <w:r w:rsidRPr="00585659">
              <w:rPr>
                <w:b/>
                <w:bCs/>
                <w:lang w:eastAsia="en-US"/>
              </w:rPr>
              <w:t xml:space="preserve"> (рис. 1)</w:t>
            </w:r>
          </w:p>
        </w:tc>
      </w:tr>
      <w:tr w:rsidR="002915A8" w:rsidRPr="00585659" w:rsidTr="002915A8">
        <w:trPr>
          <w:trHeight w:val="724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15A8" w:rsidRPr="00585659" w:rsidRDefault="002915A8" w:rsidP="002915A8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>Заправка нити иглы</w:t>
            </w:r>
          </w:p>
        </w:tc>
        <w:tc>
          <w:tcPr>
            <w:tcW w:w="4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15A8" w:rsidRPr="00585659" w:rsidRDefault="002915A8" w:rsidP="004350CD">
            <w:pPr>
              <w:pStyle w:val="12"/>
              <w:shd w:val="clear" w:color="auto" w:fill="auto"/>
              <w:spacing w:after="0" w:line="240" w:lineRule="auto"/>
              <w:ind w:right="40" w:firstLine="709"/>
              <w:rPr>
                <w:rFonts w:ascii="Times New Roman" w:hAnsi="Times New Roman" w:cs="Times New Roman"/>
              </w:rPr>
            </w:pPr>
            <w:r w:rsidRPr="00585659">
              <w:rPr>
                <w:rStyle w:val="TimesNewRoman"/>
                <w:rFonts w:eastAsia="Bookman Old Style"/>
                <w:sz w:val="24"/>
                <w:szCs w:val="24"/>
              </w:rPr>
              <w:t xml:space="preserve">Верхняя нитка проводится к игле через нитенаправитель 10; между шайбами предварительного натяжения 9; вниз под шайбы регулятора главного натяжения 4; вверх через нитенаправительный крючок 7; вниз под нитенаправительную пружину 6; под крючок нитенаправителя 5; вверх в ушко рычага нитенаправителя 8 вниз через нитенаправитель фронтовой крышки 5; через отверстие </w:t>
            </w:r>
            <w:r w:rsidRPr="00585659">
              <w:rPr>
                <w:rStyle w:val="TimesNewRoman"/>
                <w:rFonts w:eastAsia="Bookman Old Style"/>
                <w:b/>
                <w:i/>
                <w:sz w:val="24"/>
                <w:szCs w:val="24"/>
              </w:rPr>
              <w:t>2</w:t>
            </w:r>
            <w:r w:rsidRPr="00585659">
              <w:rPr>
                <w:rStyle w:val="TimesNewRoman"/>
                <w:rFonts w:eastAsia="Bookman Old Style"/>
                <w:sz w:val="24"/>
                <w:szCs w:val="24"/>
              </w:rPr>
              <w:t xml:space="preserve"> на нижнем конце стержня игловодителя; в ушко 1 иглы от себя, т. е. к основанию рукава.</w:t>
            </w:r>
          </w:p>
        </w:tc>
      </w:tr>
      <w:tr w:rsidR="002915A8" w:rsidRPr="00585659" w:rsidTr="002915A8"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5A8" w:rsidRPr="00585659" w:rsidRDefault="002915A8" w:rsidP="002915A8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</w:p>
        </w:tc>
        <w:tc>
          <w:tcPr>
            <w:tcW w:w="4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15A8" w:rsidRPr="00585659" w:rsidRDefault="002915A8" w:rsidP="004350CD">
            <w:pPr>
              <w:ind w:left="-57" w:right="-57" w:firstLine="709"/>
              <w:rPr>
                <w:color w:val="000000"/>
                <w:sz w:val="28"/>
                <w:szCs w:val="48"/>
                <w:lang w:eastAsia="en-US"/>
              </w:rPr>
            </w:pPr>
            <w:r w:rsidRPr="00585659">
              <w:rPr>
                <w:b/>
                <w:bCs/>
                <w:lang w:eastAsia="en-US"/>
              </w:rPr>
              <w:t xml:space="preserve">Основные регулировки машины. </w:t>
            </w:r>
          </w:p>
        </w:tc>
      </w:tr>
      <w:tr w:rsidR="002915A8" w:rsidRPr="00585659" w:rsidTr="002915A8">
        <w:trPr>
          <w:trHeight w:val="389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15A8" w:rsidRPr="00585659" w:rsidRDefault="002915A8" w:rsidP="002915A8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>Установка иглы</w:t>
            </w:r>
          </w:p>
        </w:tc>
        <w:tc>
          <w:tcPr>
            <w:tcW w:w="4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15A8" w:rsidRPr="00585659" w:rsidRDefault="002915A8" w:rsidP="004350CD">
            <w:pPr>
              <w:ind w:left="-57" w:right="-57" w:firstLine="709"/>
              <w:rPr>
                <w:color w:val="000000"/>
                <w:sz w:val="28"/>
                <w:szCs w:val="48"/>
                <w:lang w:eastAsia="en-US"/>
              </w:rPr>
            </w:pPr>
            <w:r w:rsidRPr="00585659">
              <w:rPr>
                <w:rStyle w:val="TimesNewRoman"/>
                <w:rFonts w:eastAsia="Bookman Old Style"/>
                <w:sz w:val="24"/>
                <w:szCs w:val="24"/>
                <w:lang w:eastAsia="en-US"/>
              </w:rPr>
              <w:t>Игла устанавливается длинным желобком к работаю</w:t>
            </w:r>
            <w:r w:rsidRPr="00585659">
              <w:rPr>
                <w:rStyle w:val="TimesNewRoman"/>
                <w:rFonts w:eastAsia="Bookman Old Style"/>
                <w:sz w:val="24"/>
                <w:szCs w:val="24"/>
                <w:lang w:eastAsia="en-US"/>
              </w:rPr>
              <w:softHyphen/>
              <w:t>щему.</w:t>
            </w:r>
          </w:p>
        </w:tc>
      </w:tr>
      <w:tr w:rsidR="002915A8" w:rsidRPr="00585659" w:rsidTr="002915A8"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15A8" w:rsidRPr="00585659" w:rsidRDefault="002915A8" w:rsidP="002915A8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>Установка полуавтомата</w:t>
            </w:r>
          </w:p>
        </w:tc>
        <w:tc>
          <w:tcPr>
            <w:tcW w:w="4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15A8" w:rsidRPr="00585659" w:rsidRDefault="002915A8" w:rsidP="004350CD">
            <w:pPr>
              <w:pStyle w:val="470"/>
              <w:shd w:val="clear" w:color="auto" w:fill="auto"/>
              <w:spacing w:line="240" w:lineRule="auto"/>
              <w:ind w:right="40" w:firstLine="0"/>
              <w:jc w:val="left"/>
              <w:rPr>
                <w:sz w:val="24"/>
                <w:szCs w:val="24"/>
              </w:rPr>
            </w:pPr>
            <w:r w:rsidRPr="00585659">
              <w:rPr>
                <w:spacing w:val="0"/>
                <w:sz w:val="24"/>
                <w:szCs w:val="24"/>
              </w:rPr>
              <w:t>Полуавтомат устанавливается на столе фронтовой крышкой к работающему.</w:t>
            </w:r>
          </w:p>
        </w:tc>
      </w:tr>
      <w:tr w:rsidR="002915A8" w:rsidRPr="00585659" w:rsidTr="002915A8"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15A8" w:rsidRPr="00585659" w:rsidRDefault="002915A8" w:rsidP="002915A8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>Вращение махового колеса</w:t>
            </w:r>
          </w:p>
        </w:tc>
        <w:tc>
          <w:tcPr>
            <w:tcW w:w="4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5A8" w:rsidRPr="00585659" w:rsidRDefault="002915A8" w:rsidP="004350CD">
            <w:pPr>
              <w:pStyle w:val="1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lang w:eastAsia="en-US"/>
              </w:rPr>
            </w:pPr>
            <w:r w:rsidRPr="00585659">
              <w:rPr>
                <w:rStyle w:val="TimesNewRoman"/>
                <w:rFonts w:eastAsia="Bookman Old Style"/>
                <w:sz w:val="24"/>
                <w:szCs w:val="24"/>
              </w:rPr>
              <w:t>Маховик машины должен вращаться только в одном направле</w:t>
            </w:r>
            <w:r w:rsidRPr="00585659">
              <w:rPr>
                <w:rStyle w:val="TimesNewRoman"/>
                <w:rFonts w:eastAsia="Bookman Old Style"/>
                <w:sz w:val="24"/>
                <w:szCs w:val="24"/>
              </w:rPr>
              <w:softHyphen/>
              <w:t>нии - по часовой стрелке (если смотреть на машину со стороны работающего).</w:t>
            </w:r>
          </w:p>
          <w:p w:rsidR="002915A8" w:rsidRPr="00585659" w:rsidRDefault="002915A8" w:rsidP="004350CD">
            <w:pPr>
              <w:ind w:left="-57" w:right="-57" w:firstLine="709"/>
              <w:rPr>
                <w:color w:val="000000"/>
                <w:sz w:val="28"/>
                <w:szCs w:val="48"/>
                <w:lang w:eastAsia="en-US"/>
              </w:rPr>
            </w:pPr>
          </w:p>
        </w:tc>
      </w:tr>
      <w:tr w:rsidR="002915A8" w:rsidRPr="00585659" w:rsidTr="002915A8">
        <w:trPr>
          <w:trHeight w:val="7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5A8" w:rsidRPr="00585659" w:rsidRDefault="002915A8" w:rsidP="002915A8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</w:p>
        </w:tc>
        <w:tc>
          <w:tcPr>
            <w:tcW w:w="4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15A8" w:rsidRPr="00585659" w:rsidRDefault="002915A8" w:rsidP="004350CD">
            <w:pPr>
              <w:ind w:left="-57" w:right="-57" w:firstLine="709"/>
              <w:rPr>
                <w:color w:val="000000"/>
                <w:sz w:val="28"/>
                <w:szCs w:val="48"/>
                <w:lang w:eastAsia="en-US"/>
              </w:rPr>
            </w:pPr>
            <w:r w:rsidRPr="00585659">
              <w:rPr>
                <w:b/>
                <w:lang w:eastAsia="en-US"/>
              </w:rPr>
              <w:t xml:space="preserve">Приемы работы на машине. </w:t>
            </w:r>
          </w:p>
        </w:tc>
      </w:tr>
      <w:tr w:rsidR="002915A8" w:rsidRPr="00585659" w:rsidTr="002915A8">
        <w:trPr>
          <w:trHeight w:val="2765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15A8" w:rsidRPr="00585659" w:rsidRDefault="002915A8" w:rsidP="002915A8">
            <w:pPr>
              <w:ind w:left="-57" w:right="-57" w:firstLine="57"/>
              <w:rPr>
                <w:color w:val="000000"/>
                <w:sz w:val="28"/>
                <w:szCs w:val="48"/>
                <w:lang w:eastAsia="en-US"/>
              </w:rPr>
            </w:pPr>
            <w:r>
              <w:rPr>
                <w:lang w:eastAsia="en-US"/>
              </w:rPr>
              <w:t xml:space="preserve">Работа на машине 25-1 кл. </w:t>
            </w:r>
          </w:p>
        </w:tc>
        <w:tc>
          <w:tcPr>
            <w:tcW w:w="4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15A8" w:rsidRPr="00585659" w:rsidRDefault="002915A8" w:rsidP="004350CD">
            <w:pPr>
              <w:rPr>
                <w:rStyle w:val="TimesNewRoman"/>
                <w:rFonts w:eastAsia="Bookman Old Style"/>
                <w:color w:val="000000"/>
                <w:sz w:val="24"/>
                <w:szCs w:val="24"/>
              </w:rPr>
            </w:pPr>
            <w:r w:rsidRPr="00585659">
              <w:rPr>
                <w:rStyle w:val="TimesNewRoman"/>
                <w:rFonts w:eastAsia="Bookman Old Style"/>
                <w:sz w:val="24"/>
                <w:szCs w:val="24"/>
                <w:lang w:eastAsia="en-US"/>
              </w:rPr>
              <w:t>Начиная шить, нажимают на левую педаль, поднимая тем са</w:t>
            </w:r>
            <w:r w:rsidRPr="00585659">
              <w:rPr>
                <w:rStyle w:val="TimesNewRoman"/>
                <w:rFonts w:eastAsia="Bookman Old Style"/>
                <w:sz w:val="24"/>
                <w:szCs w:val="24"/>
                <w:lang w:eastAsia="en-US"/>
              </w:rPr>
              <w:softHyphen/>
              <w:t>мым нажимное устройство. Деталь подкладывают под него таким образом, чтобы ближайший к работающему конец изготовляемой петли находился под иглой. Затем, освободив левую педаль, опус</w:t>
            </w:r>
            <w:r w:rsidRPr="00585659">
              <w:rPr>
                <w:rStyle w:val="TimesNewRoman"/>
                <w:rFonts w:eastAsia="Bookman Old Style"/>
                <w:sz w:val="24"/>
                <w:szCs w:val="24"/>
                <w:lang w:eastAsia="en-US"/>
              </w:rPr>
              <w:softHyphen/>
              <w:t>кают нажимное устройство. Нажав на правую педаль, пускают ма</w:t>
            </w:r>
            <w:r w:rsidRPr="00585659">
              <w:rPr>
                <w:rStyle w:val="TimesNewRoman"/>
                <w:rFonts w:eastAsia="Bookman Old Style"/>
                <w:sz w:val="24"/>
                <w:szCs w:val="24"/>
                <w:lang w:eastAsia="en-US"/>
              </w:rPr>
              <w:softHyphen/>
              <w:t>шину в ход. После того как машина сделает несколько стежков, ногу с правой педали снимают, и машина выполняет очередную операцию автоматически.</w:t>
            </w:r>
          </w:p>
          <w:p w:rsidR="002915A8" w:rsidRPr="00585659" w:rsidRDefault="002915A8" w:rsidP="002915A8">
            <w:pPr>
              <w:pStyle w:val="1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/>
                <w:color w:val="000000"/>
                <w:sz w:val="28"/>
                <w:szCs w:val="48"/>
                <w:lang w:eastAsia="en-US"/>
              </w:rPr>
            </w:pPr>
            <w:r w:rsidRPr="00585659">
              <w:rPr>
                <w:rStyle w:val="TimesNewRoman"/>
                <w:rFonts w:eastAsia="Bookman Old Style"/>
                <w:sz w:val="24"/>
                <w:szCs w:val="24"/>
              </w:rPr>
              <w:t>Надо следить за тем, чтобы подъем нажимного устройства про</w:t>
            </w:r>
            <w:r w:rsidRPr="00585659">
              <w:rPr>
                <w:rStyle w:val="TimesNewRoman"/>
                <w:rFonts w:eastAsia="Bookman Old Style"/>
                <w:sz w:val="24"/>
                <w:szCs w:val="24"/>
              </w:rPr>
              <w:softHyphen/>
              <w:t>изводился только в конце образования петли. Незадолго до окон</w:t>
            </w:r>
            <w:r w:rsidRPr="00585659">
              <w:rPr>
                <w:rStyle w:val="TimesNewRoman"/>
                <w:rFonts w:eastAsia="Bookman Old Style"/>
                <w:sz w:val="24"/>
                <w:szCs w:val="24"/>
              </w:rPr>
              <w:softHyphen/>
              <w:t>чания обметывания петли частота вращения главного вала маши</w:t>
            </w:r>
            <w:r w:rsidRPr="00585659">
              <w:rPr>
                <w:rStyle w:val="TimesNewRoman"/>
                <w:rFonts w:eastAsia="Bookman Old Style"/>
                <w:sz w:val="24"/>
                <w:szCs w:val="24"/>
              </w:rPr>
              <w:softHyphen/>
              <w:t>ны благодаря автоматическому переключению снижается. При этом происходят автоматическое прорубание материала, выключение машины и ее останов.</w:t>
            </w:r>
          </w:p>
        </w:tc>
      </w:tr>
    </w:tbl>
    <w:p w:rsidR="002915A8" w:rsidRDefault="002915A8" w:rsidP="002915A8">
      <w:pPr>
        <w:shd w:val="clear" w:color="auto" w:fill="FFFFFF"/>
        <w:jc w:val="center"/>
      </w:pPr>
      <w:r>
        <w:rPr>
          <w:b/>
          <w:bCs/>
        </w:rPr>
        <w:t>Заправка ниток в машине 25 -1 кл. (рис. 1)</w:t>
      </w:r>
    </w:p>
    <w:p w:rsidR="002915A8" w:rsidRDefault="002915A8" w:rsidP="002915A8">
      <w:pPr>
        <w:jc w:val="center"/>
      </w:pPr>
      <w:bookmarkStart w:id="1" w:name="_GoBack"/>
      <w:r>
        <w:rPr>
          <w:noProof/>
        </w:rPr>
        <w:drawing>
          <wp:inline distT="0" distB="0" distL="0" distR="0">
            <wp:extent cx="2164874" cy="2743200"/>
            <wp:effectExtent l="19050" t="0" r="6826" b="0"/>
            <wp:docPr id="329" name="Рисунок 155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5" descr="image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220" cy="2743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1"/>
    </w:p>
    <w:p w:rsidR="002915A8" w:rsidRDefault="002915A8" w:rsidP="002915A8">
      <w:pPr>
        <w:shd w:val="clear" w:color="auto" w:fill="FFFFFF"/>
        <w:jc w:val="center"/>
        <w:rPr>
          <w:b/>
          <w:bCs/>
        </w:rPr>
      </w:pPr>
      <w:r>
        <w:lastRenderedPageBreak/>
        <w:tab/>
      </w:r>
      <w:r>
        <w:rPr>
          <w:b/>
          <w:bCs/>
        </w:rPr>
        <w:t xml:space="preserve">ИНСТРУКЦИОННО-ТЕХНОЛОГИЧЕСКАЯ КАРТА </w:t>
      </w:r>
    </w:p>
    <w:p w:rsidR="002915A8" w:rsidRDefault="002915A8" w:rsidP="002915A8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2915A8" w:rsidRDefault="002915A8" w:rsidP="002915A8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Практическая работа № </w:t>
      </w:r>
      <w:r w:rsidR="00F569CD">
        <w:rPr>
          <w:b/>
          <w:bCs/>
        </w:rPr>
        <w:t>10</w:t>
      </w:r>
    </w:p>
    <w:p w:rsidR="002915A8" w:rsidRDefault="002915A8" w:rsidP="002915A8">
      <w:pPr>
        <w:jc w:val="center"/>
        <w:rPr>
          <w:b/>
        </w:rPr>
      </w:pPr>
      <w:r>
        <w:rPr>
          <w:b/>
          <w:bCs/>
        </w:rPr>
        <w:t xml:space="preserve">Тема: </w:t>
      </w:r>
      <w:r>
        <w:rPr>
          <w:b/>
        </w:rPr>
        <w:t>Оборудование ВТО.</w:t>
      </w:r>
      <w:r>
        <w:rPr>
          <w:b/>
          <w:i/>
        </w:rPr>
        <w:t xml:space="preserve"> </w:t>
      </w:r>
      <w:r>
        <w:rPr>
          <w:b/>
        </w:rPr>
        <w:t>Операции ВТО</w:t>
      </w:r>
    </w:p>
    <w:p w:rsidR="002915A8" w:rsidRDefault="002915A8" w:rsidP="002915A8">
      <w:pPr>
        <w:shd w:val="clear" w:color="auto" w:fill="FFFFFF"/>
      </w:pPr>
    </w:p>
    <w:p w:rsidR="002915A8" w:rsidRDefault="002915A8" w:rsidP="002915A8">
      <w:pPr>
        <w:shd w:val="clear" w:color="auto" w:fill="FFFFFF"/>
        <w:ind w:firstLine="709"/>
      </w:pPr>
      <w:r>
        <w:rPr>
          <w:u w:val="single"/>
        </w:rPr>
        <w:t>Под влажно-тепловой обработкой (ВТО)</w:t>
      </w:r>
      <w:r>
        <w:t xml:space="preserve"> швейных изделий понимают спе</w:t>
      </w:r>
      <w:r>
        <w:softHyphen/>
        <w:t>циальную обработку детали или изделия влагой, теплом и давлением с помо</w:t>
      </w:r>
      <w:r>
        <w:softHyphen/>
        <w:t xml:space="preserve">щью специального оборудования. </w:t>
      </w:r>
    </w:p>
    <w:p w:rsidR="002915A8" w:rsidRDefault="002915A8" w:rsidP="002915A8">
      <w:pPr>
        <w:ind w:firstLine="709"/>
        <w:jc w:val="both"/>
      </w:pPr>
      <w:r>
        <w:t>Влажно-тепловая обработка необходима для придания деталям одежды и готовым изделиям  определенной формы и товарного вида.</w:t>
      </w:r>
    </w:p>
    <w:p w:rsidR="002915A8" w:rsidRDefault="002915A8" w:rsidP="002915A8">
      <w:pPr>
        <w:shd w:val="clear" w:color="auto" w:fill="FFFFFF"/>
        <w:ind w:firstLine="709"/>
      </w:pPr>
      <w:r>
        <w:t xml:space="preserve">Различают влажно-тепловую обработку </w:t>
      </w:r>
      <w:r>
        <w:rPr>
          <w:u w:val="single"/>
        </w:rPr>
        <w:t>внутрипроцессную и окончательную</w:t>
      </w:r>
      <w:r>
        <w:t>.</w:t>
      </w:r>
    </w:p>
    <w:p w:rsidR="002915A8" w:rsidRDefault="002915A8" w:rsidP="002915A8">
      <w:pPr>
        <w:ind w:firstLine="709"/>
        <w:jc w:val="both"/>
      </w:pPr>
      <w:r>
        <w:t xml:space="preserve">Во время влажно-тепловой обработки материал необходимо увлажнить, нагреть, произвести требуемую деформацию, а затем подсушить и дать ему охладиться. </w:t>
      </w:r>
    </w:p>
    <w:p w:rsidR="002915A8" w:rsidRDefault="002915A8" w:rsidP="002915A8">
      <w:pPr>
        <w:ind w:firstLine="709"/>
        <w:jc w:val="both"/>
        <w:rPr>
          <w:i/>
        </w:rPr>
      </w:pPr>
      <w:r>
        <w:rPr>
          <w:i/>
        </w:rPr>
        <w:t>Основные параметры ВТО</w:t>
      </w:r>
    </w:p>
    <w:p w:rsidR="002915A8" w:rsidRDefault="002915A8" w:rsidP="002915A8">
      <w:pPr>
        <w:ind w:firstLine="709"/>
        <w:jc w:val="both"/>
      </w:pPr>
      <w:r>
        <w:t>1. температура; 2. время выполнения операции; 3. усилия прессования; 4. процент увлажнения</w:t>
      </w:r>
    </w:p>
    <w:p w:rsidR="002915A8" w:rsidRDefault="002915A8" w:rsidP="002915A8">
      <w:pPr>
        <w:shd w:val="clear" w:color="auto" w:fill="FFFFFF"/>
        <w:ind w:firstLine="709"/>
      </w:pPr>
      <w:r>
        <w:rPr>
          <w:u w:val="single"/>
        </w:rPr>
        <w:t>Сущность</w:t>
      </w:r>
      <w:r>
        <w:t xml:space="preserve"> влажно-тепловой обработки заключается:</w:t>
      </w:r>
    </w:p>
    <w:p w:rsidR="002915A8" w:rsidRDefault="002915A8" w:rsidP="002915A8">
      <w:pPr>
        <w:shd w:val="clear" w:color="auto" w:fill="FFFFFF"/>
        <w:ind w:firstLine="709"/>
      </w:pPr>
      <w:r>
        <w:t>1) в размягчении волокон ткани влагой и теплом;</w:t>
      </w:r>
    </w:p>
    <w:p w:rsidR="002915A8" w:rsidRDefault="002915A8" w:rsidP="002915A8">
      <w:pPr>
        <w:shd w:val="clear" w:color="auto" w:fill="FFFFFF"/>
        <w:ind w:firstLine="709"/>
      </w:pPr>
      <w:r>
        <w:t>2) придании ткани определенной формы давлением;</w:t>
      </w:r>
    </w:p>
    <w:p w:rsidR="002915A8" w:rsidRDefault="002915A8" w:rsidP="002915A8">
      <w:pPr>
        <w:shd w:val="clear" w:color="auto" w:fill="FFFFFF"/>
        <w:ind w:firstLine="709"/>
      </w:pPr>
      <w:r>
        <w:t>3) закреплении полученной формы путем удаления влаги при помощи теп</w:t>
      </w:r>
      <w:r>
        <w:softHyphen/>
        <w:t>ла и давления.</w:t>
      </w:r>
    </w:p>
    <w:p w:rsidR="002915A8" w:rsidRDefault="002915A8" w:rsidP="002915A8">
      <w:pPr>
        <w:shd w:val="clear" w:color="auto" w:fill="FFFFFF"/>
        <w:ind w:firstLine="709"/>
      </w:pPr>
      <w:r>
        <w:rPr>
          <w:u w:val="single"/>
        </w:rPr>
        <w:t xml:space="preserve">Процессы </w:t>
      </w:r>
      <w:r>
        <w:t>влажно-тепловой обработки разделяются:</w:t>
      </w:r>
    </w:p>
    <w:p w:rsidR="002915A8" w:rsidRDefault="002915A8" w:rsidP="002915A8">
      <w:pPr>
        <w:shd w:val="clear" w:color="auto" w:fill="FFFFFF"/>
        <w:ind w:firstLine="709"/>
      </w:pPr>
      <w:r>
        <w:t>1) на утюжильные работы; 2) отпаривание; 3) прессование.</w:t>
      </w:r>
    </w:p>
    <w:p w:rsidR="002915A8" w:rsidRDefault="002915A8" w:rsidP="002915A8">
      <w:pPr>
        <w:ind w:firstLine="709"/>
        <w:jc w:val="center"/>
        <w:rPr>
          <w:b/>
          <w:bCs/>
        </w:rPr>
      </w:pPr>
    </w:p>
    <w:p w:rsidR="002915A8" w:rsidRDefault="002915A8" w:rsidP="002915A8">
      <w:pPr>
        <w:ind w:firstLine="709"/>
        <w:jc w:val="center"/>
        <w:rPr>
          <w:b/>
        </w:rPr>
      </w:pPr>
      <w:r>
        <w:rPr>
          <w:b/>
          <w:bCs/>
        </w:rPr>
        <w:t>Операции влажно-тепловой обработки.</w:t>
      </w:r>
    </w:p>
    <w:p w:rsidR="002915A8" w:rsidRDefault="002915A8" w:rsidP="002915A8">
      <w:pPr>
        <w:ind w:firstLine="709"/>
        <w:jc w:val="both"/>
      </w:pPr>
      <w:r>
        <w:rPr>
          <w:b/>
        </w:rPr>
        <w:t>Глажение</w:t>
      </w:r>
      <w:r>
        <w:t xml:space="preserve"> – это перемещение горячей поверхности утюга по изделию или полуфабрикату с целью удаления заломов и заминов.</w:t>
      </w:r>
    </w:p>
    <w:p w:rsidR="002915A8" w:rsidRDefault="002915A8" w:rsidP="002915A8">
      <w:pPr>
        <w:ind w:firstLine="709"/>
        <w:jc w:val="both"/>
      </w:pPr>
      <w:r>
        <w:rPr>
          <w:b/>
        </w:rPr>
        <w:t>Отпаривание</w:t>
      </w:r>
      <w:r>
        <w:t xml:space="preserve"> – это операция по удалению ласс и напряжения с изделий при помощи струи горячего пара.</w:t>
      </w:r>
    </w:p>
    <w:p w:rsidR="002915A8" w:rsidRDefault="002915A8" w:rsidP="002915A8">
      <w:pPr>
        <w:ind w:firstLine="709"/>
        <w:jc w:val="both"/>
      </w:pPr>
      <w:r>
        <w:rPr>
          <w:b/>
        </w:rPr>
        <w:t>Прессование</w:t>
      </w:r>
      <w:r>
        <w:t xml:space="preserve"> – это создание давления на изделие или полуфабрикат при определенной температуре и увлажнении.</w:t>
      </w:r>
    </w:p>
    <w:p w:rsidR="002915A8" w:rsidRDefault="002915A8" w:rsidP="002915A8">
      <w:pPr>
        <w:shd w:val="clear" w:color="auto" w:fill="FFFFFF"/>
        <w:ind w:firstLine="709"/>
      </w:pPr>
      <w:r>
        <w:t>Под режимом влажно-тепловой обработки понимаются значе</w:t>
      </w:r>
      <w:r>
        <w:softHyphen/>
        <w:t>ние таких факторов, как температура, влажность, продолжитель</w:t>
      </w:r>
      <w:r>
        <w:softHyphen/>
        <w:t>ность воздействия давления, и их взаимосвязь.</w:t>
      </w:r>
    </w:p>
    <w:p w:rsidR="002915A8" w:rsidRDefault="002915A8" w:rsidP="002915A8">
      <w:pPr>
        <w:shd w:val="clear" w:color="auto" w:fill="FFFFFF"/>
        <w:ind w:firstLine="709"/>
      </w:pPr>
      <w:r>
        <w:t>Необходимым фактором, ускоряющим процесс обработки, является увлажнение. При этом количество влаги зависит от вида материала и составляет 20...30% массы материала в воздушно-сухом состоянии при увлажнении водой и З...6% при увлажне</w:t>
      </w:r>
      <w:r>
        <w:softHyphen/>
        <w:t>нии паром.</w:t>
      </w:r>
    </w:p>
    <w:p w:rsidR="002915A8" w:rsidRDefault="002915A8" w:rsidP="002915A8">
      <w:pPr>
        <w:shd w:val="clear" w:color="auto" w:fill="FFFFFF"/>
        <w:ind w:firstLine="709"/>
      </w:pPr>
      <w:r>
        <w:t>Избыток влаги увеличивает продолжительность обработки, снижает производительность труда, способствует возникновению лас, ухудшает качество.</w:t>
      </w:r>
    </w:p>
    <w:p w:rsidR="002915A8" w:rsidRDefault="002915A8" w:rsidP="002915A8">
      <w:pPr>
        <w:shd w:val="clear" w:color="auto" w:fill="FFFFFF"/>
        <w:ind w:firstLine="709"/>
      </w:pPr>
      <w:r>
        <w:t>Равномерный прогрев материала до температуры, при которой материал способен изменять свои свойства, имеет большое зна</w:t>
      </w:r>
      <w:r>
        <w:softHyphen/>
        <w:t>чение. Эта температура зависит от теплостойкости волокон. Для шерстяных волокон она равна 130... 135 °С, для хлопковых и льня</w:t>
      </w:r>
      <w:r>
        <w:softHyphen/>
        <w:t>ных не более 120, шелковых 150... 170, вискозных 120... 130, аце</w:t>
      </w:r>
      <w:r>
        <w:softHyphen/>
        <w:t>татных 95... 100, полиэфирных 60... 170°С.</w:t>
      </w:r>
    </w:p>
    <w:p w:rsidR="002915A8" w:rsidRDefault="002915A8" w:rsidP="002915A8">
      <w:pPr>
        <w:shd w:val="clear" w:color="auto" w:fill="FFFFFF"/>
        <w:ind w:firstLine="709"/>
      </w:pPr>
      <w:r>
        <w:t>Продолжительность контакта гладильной поверхности с полу</w:t>
      </w:r>
      <w:r>
        <w:softHyphen/>
        <w:t>фабрикатом устанавливают в зависимости от свойств обрабатыва</w:t>
      </w:r>
      <w:r>
        <w:softHyphen/>
        <w:t>емого материала и толщины детали из этого материала. Известно, что основная деформация происходит во время прогрева в тече</w:t>
      </w:r>
      <w:r>
        <w:softHyphen/>
        <w:t>ние первых 2 с. Регулирование температуры нагрева в прессах осуществляется с помощью реле времени, а в утюгах — терморегуля</w:t>
      </w:r>
      <w:r>
        <w:softHyphen/>
        <w:t>тором и по визуальной оценке качества работы.</w:t>
      </w:r>
    </w:p>
    <w:p w:rsidR="002915A8" w:rsidRDefault="002915A8" w:rsidP="002915A8">
      <w:pPr>
        <w:shd w:val="clear" w:color="auto" w:fill="FFFFFF"/>
        <w:ind w:firstLine="709"/>
      </w:pPr>
      <w:r>
        <w:t>Давление пресса обусловлено свойствами материала. Превышение давления ведет к об</w:t>
      </w:r>
      <w:r>
        <w:softHyphen/>
        <w:t>разованию лас. Для закрепления полученной формы удаляют влагу из матери</w:t>
      </w:r>
      <w:r>
        <w:softHyphen/>
        <w:t>ала, для чего его высушивают и охлаждают путем воздействия на материал горячего воздуха или перегретого пара.</w:t>
      </w:r>
    </w:p>
    <w:p w:rsidR="004350CD" w:rsidRDefault="002915A8" w:rsidP="004350CD">
      <w:pPr>
        <w:shd w:val="clear" w:color="auto" w:fill="FFFFFF"/>
        <w:jc w:val="center"/>
        <w:rPr>
          <w:b/>
          <w:bCs/>
          <w:color w:val="000000"/>
        </w:rPr>
      </w:pPr>
      <w:r>
        <w:rPr>
          <w:b/>
          <w:bCs/>
        </w:rPr>
        <w:br w:type="page"/>
      </w:r>
      <w:r w:rsidR="004350CD">
        <w:rPr>
          <w:b/>
          <w:bCs/>
        </w:rPr>
        <w:lastRenderedPageBreak/>
        <w:t xml:space="preserve">ИНСТРУКЦИОННО-ТЕХНОЛОГИЧЕСКАЯ КАРТА </w:t>
      </w:r>
    </w:p>
    <w:p w:rsidR="004350CD" w:rsidRDefault="004350CD" w:rsidP="004350CD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4350CD" w:rsidRDefault="004350CD" w:rsidP="004350CD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Практическая работа № 3 </w:t>
      </w:r>
    </w:p>
    <w:p w:rsidR="004350CD" w:rsidRDefault="004350CD" w:rsidP="004350CD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>Тема: «Ручные стежки и строчки»</w:t>
      </w:r>
    </w:p>
    <w:p w:rsidR="004350CD" w:rsidRDefault="004350CD" w:rsidP="004350CD">
      <w:pPr>
        <w:shd w:val="clear" w:color="auto" w:fill="FFFFFF"/>
        <w:jc w:val="center"/>
        <w:rPr>
          <w:b/>
          <w:b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93"/>
        <w:gridCol w:w="2711"/>
        <w:gridCol w:w="2641"/>
        <w:gridCol w:w="3009"/>
      </w:tblGrid>
      <w:tr w:rsidR="004350CD" w:rsidTr="009A2DC3">
        <w:trPr>
          <w:trHeight w:val="7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Стежки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ind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Назначение и</w:t>
            </w:r>
          </w:p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применение</w:t>
            </w:r>
          </w:p>
        </w:tc>
        <w:tc>
          <w:tcPr>
            <w:tcW w:w="1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Технологические параметры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Рисунок</w:t>
            </w:r>
          </w:p>
        </w:tc>
      </w:tr>
      <w:tr w:rsidR="004350CD" w:rsidTr="009A2DC3">
        <w:trPr>
          <w:trHeight w:val="1876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Прямые</w:t>
            </w:r>
          </w:p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сметочные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Для временного соединения деталей между со</w:t>
            </w:r>
            <w:r>
              <w:rPr>
                <w:lang w:eastAsia="en-US"/>
              </w:rPr>
              <w:softHyphen/>
              <w:t>бой, сметывания и наметывания деталей, заметы</w:t>
            </w:r>
            <w:r>
              <w:rPr>
                <w:lang w:eastAsia="en-US"/>
              </w:rPr>
              <w:softHyphen/>
              <w:t>вания низа рука</w:t>
            </w:r>
            <w:r>
              <w:rPr>
                <w:lang w:eastAsia="en-US"/>
              </w:rPr>
              <w:softHyphen/>
              <w:t>вов и низа изде</w:t>
            </w:r>
            <w:r>
              <w:rPr>
                <w:lang w:eastAsia="en-US"/>
              </w:rPr>
              <w:softHyphen/>
              <w:t>лий, образова</w:t>
            </w:r>
            <w:r>
              <w:rPr>
                <w:lang w:eastAsia="en-US"/>
              </w:rPr>
              <w:softHyphen/>
              <w:t>ния сборок</w:t>
            </w:r>
          </w:p>
        </w:tc>
        <w:tc>
          <w:tcPr>
            <w:tcW w:w="1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Длина стежка L</w:t>
            </w:r>
            <w:r>
              <w:rPr>
                <w:vertAlign w:val="subscript"/>
                <w:lang w:eastAsia="en-US"/>
              </w:rPr>
              <w:t>СТ</w:t>
            </w:r>
            <w:r>
              <w:rPr>
                <w:lang w:eastAsia="en-US"/>
              </w:rPr>
              <w:t xml:space="preserve"> = 1 см</w:t>
            </w:r>
          </w:p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Длина стежка L</w:t>
            </w:r>
            <w:r>
              <w:rPr>
                <w:vertAlign w:val="subscript"/>
                <w:lang w:eastAsia="en-US"/>
              </w:rPr>
              <w:t>СТ</w:t>
            </w:r>
            <w:r>
              <w:rPr>
                <w:lang w:eastAsia="en-US"/>
              </w:rPr>
              <w:t xml:space="preserve"> = 2 см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0CD" w:rsidRDefault="004350CD" w:rsidP="004350CD">
            <w:pPr>
              <w:ind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754505" cy="882650"/>
                  <wp:effectExtent l="19050" t="0" r="0" b="0"/>
                  <wp:docPr id="330" name="Рисунок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bright="-16000" contrast="4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4505" cy="882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</w:tr>
      <w:tr w:rsidR="004350CD" w:rsidTr="009A2DC3">
        <w:trPr>
          <w:trHeight w:val="1833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Прямые </w:t>
            </w:r>
          </w:p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копиро</w:t>
            </w:r>
            <w:r>
              <w:rPr>
                <w:lang w:eastAsia="en-US"/>
              </w:rPr>
              <w:softHyphen/>
              <w:t>вальные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Для перевода ли</w:t>
            </w:r>
            <w:r>
              <w:rPr>
                <w:lang w:eastAsia="en-US"/>
              </w:rPr>
              <w:softHyphen/>
              <w:t>ний и контроль</w:t>
            </w:r>
            <w:r>
              <w:rPr>
                <w:lang w:eastAsia="en-US"/>
              </w:rPr>
              <w:softHyphen/>
              <w:t>ных знаков с од</w:t>
            </w:r>
            <w:r>
              <w:rPr>
                <w:lang w:eastAsia="en-US"/>
              </w:rPr>
              <w:softHyphen/>
              <w:t>ной детали на другую</w:t>
            </w:r>
          </w:p>
        </w:tc>
        <w:tc>
          <w:tcPr>
            <w:tcW w:w="1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L</w:t>
            </w:r>
            <w:r>
              <w:rPr>
                <w:vertAlign w:val="subscript"/>
                <w:lang w:eastAsia="en-US"/>
              </w:rPr>
              <w:t>СТ</w:t>
            </w:r>
            <w:r>
              <w:rPr>
                <w:lang w:eastAsia="en-US"/>
              </w:rPr>
              <w:t xml:space="preserve"> = 1 см. </w:t>
            </w:r>
          </w:p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Высота петли равна 0,5—0,7 см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37665" cy="1010285"/>
                  <wp:effectExtent l="19050" t="0" r="635" b="0"/>
                  <wp:docPr id="331" name="Рисунок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-16000" contrast="4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7665" cy="101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0CD" w:rsidTr="009A2DC3">
        <w:trPr>
          <w:trHeight w:val="1561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Косые </w:t>
            </w:r>
          </w:p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наметочные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Для наметыва</w:t>
            </w:r>
            <w:r>
              <w:rPr>
                <w:lang w:eastAsia="en-US"/>
              </w:rPr>
              <w:softHyphen/>
              <w:t>ния обтачанных краев деталей</w:t>
            </w:r>
          </w:p>
        </w:tc>
        <w:tc>
          <w:tcPr>
            <w:tcW w:w="1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50CD" w:rsidRDefault="004350CD" w:rsidP="004350CD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L</w:t>
            </w:r>
            <w:r>
              <w:rPr>
                <w:vertAlign w:val="subscript"/>
                <w:lang w:eastAsia="en-US"/>
              </w:rPr>
              <w:t>СТ</w:t>
            </w:r>
            <w:r>
              <w:rPr>
                <w:lang w:eastAsia="en-US"/>
              </w:rPr>
              <w:t xml:space="preserve">  = 1 см</w:t>
            </w:r>
          </w:p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95120" cy="786765"/>
                  <wp:effectExtent l="19050" t="0" r="5080" b="0"/>
                  <wp:docPr id="332" name="Рисунок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bright="-14000" contrast="4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120" cy="786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0CD" w:rsidTr="009A2DC3">
        <w:trPr>
          <w:trHeight w:val="1966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Косые </w:t>
            </w:r>
          </w:p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обметочные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50CD" w:rsidRDefault="004350CD" w:rsidP="004350CD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Для предохране</w:t>
            </w:r>
            <w:r>
              <w:rPr>
                <w:lang w:eastAsia="en-US"/>
              </w:rPr>
              <w:softHyphen/>
              <w:t>ния срезов ткани от осыпания</w:t>
            </w:r>
          </w:p>
          <w:p w:rsidR="004350CD" w:rsidRDefault="004350CD" w:rsidP="004350CD">
            <w:pPr>
              <w:ind w:firstLine="57"/>
              <w:rPr>
                <w:lang w:eastAsia="en-US"/>
              </w:rPr>
            </w:pPr>
          </w:p>
          <w:p w:rsidR="004350CD" w:rsidRDefault="004350CD" w:rsidP="004350CD">
            <w:pPr>
              <w:ind w:firstLine="57"/>
              <w:rPr>
                <w:lang w:eastAsia="en-US"/>
              </w:rPr>
            </w:pPr>
          </w:p>
          <w:p w:rsidR="004350CD" w:rsidRDefault="004350CD" w:rsidP="004350CD">
            <w:pPr>
              <w:ind w:firstLine="57"/>
              <w:rPr>
                <w:lang w:eastAsia="en-US"/>
              </w:rPr>
            </w:pPr>
          </w:p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Расстояние от проколов иглы до срезов равно 0,3 —0,5 см. Час</w:t>
            </w:r>
            <w:r>
              <w:rPr>
                <w:lang w:eastAsia="en-US"/>
              </w:rPr>
              <w:softHyphen/>
              <w:t xml:space="preserve">тота стежков — 3 — 4 в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 xml:space="preserve">. </w:t>
            </w:r>
          </w:p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L</w:t>
            </w:r>
            <w:r>
              <w:rPr>
                <w:vertAlign w:val="subscript"/>
                <w:lang w:eastAsia="en-US"/>
              </w:rPr>
              <w:t>СТ</w:t>
            </w:r>
            <w:r>
              <w:rPr>
                <w:lang w:eastAsia="en-US"/>
              </w:rPr>
              <w:t xml:space="preserve"> = 0,2 — </w:t>
            </w:r>
            <w:smartTag w:uri="urn:schemas-microsoft-com:office:smarttags" w:element="metricconverter">
              <w:smartTagPr>
                <w:attr w:name="ProductID" w:val="0,3 см"/>
              </w:smartTagPr>
              <w:r>
                <w:rPr>
                  <w:lang w:eastAsia="en-US"/>
                </w:rPr>
                <w:t>0,3 см</w:t>
              </w:r>
            </w:smartTag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95120" cy="967740"/>
                  <wp:effectExtent l="19050" t="0" r="5080" b="0"/>
                  <wp:docPr id="333" name="Рисунок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lum bright="-16000" contrast="3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120" cy="967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0CD" w:rsidTr="009A2DC3"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Петлеоб</w:t>
            </w:r>
            <w:r>
              <w:rPr>
                <w:lang w:eastAsia="en-US"/>
              </w:rPr>
              <w:softHyphen/>
              <w:t>разные</w:t>
            </w:r>
          </w:p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стачные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Стежки постоян</w:t>
            </w:r>
            <w:r>
              <w:rPr>
                <w:lang w:eastAsia="en-US"/>
              </w:rPr>
              <w:softHyphen/>
              <w:t>ного назначения для соединения деталей швом по</w:t>
            </w:r>
            <w:r>
              <w:rPr>
                <w:lang w:eastAsia="en-US"/>
              </w:rPr>
              <w:softHyphen/>
              <w:t>вышенной растяжимости и проч</w:t>
            </w:r>
            <w:r>
              <w:rPr>
                <w:lang w:eastAsia="en-US"/>
              </w:rPr>
              <w:softHyphen/>
              <w:t>ности. Строчка стачных стежков имитирует машинную.</w:t>
            </w:r>
          </w:p>
        </w:tc>
        <w:tc>
          <w:tcPr>
            <w:tcW w:w="1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L</w:t>
            </w:r>
            <w:r>
              <w:rPr>
                <w:vertAlign w:val="subscript"/>
                <w:lang w:eastAsia="en-US"/>
              </w:rPr>
              <w:t>СТ</w:t>
            </w:r>
            <w:r>
              <w:rPr>
                <w:lang w:eastAsia="en-US"/>
              </w:rPr>
              <w:t xml:space="preserve"> = 0,2 —0,4 см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732915" cy="1031240"/>
                  <wp:effectExtent l="19050" t="0" r="635" b="0"/>
                  <wp:docPr id="334" name="Рисунок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bright="-10000" contrast="3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915" cy="1031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0CD" w:rsidTr="009A2DC3">
        <w:trPr>
          <w:trHeight w:val="1597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Потай</w:t>
            </w:r>
            <w:r>
              <w:rPr>
                <w:lang w:eastAsia="en-US"/>
              </w:rPr>
              <w:softHyphen/>
              <w:t>ные подши</w:t>
            </w:r>
            <w:r>
              <w:rPr>
                <w:lang w:eastAsia="en-US"/>
              </w:rPr>
              <w:softHyphen/>
              <w:t>вочные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Стежки посто</w:t>
            </w:r>
            <w:r>
              <w:rPr>
                <w:lang w:eastAsia="en-US"/>
              </w:rPr>
              <w:softHyphen/>
              <w:t>янного назначе</w:t>
            </w:r>
            <w:r>
              <w:rPr>
                <w:lang w:eastAsia="en-US"/>
              </w:rPr>
              <w:softHyphen/>
              <w:t>ния для подши</w:t>
            </w:r>
            <w:r>
              <w:rPr>
                <w:lang w:eastAsia="en-US"/>
              </w:rPr>
              <w:softHyphen/>
              <w:t>вания подогну</w:t>
            </w:r>
            <w:r>
              <w:rPr>
                <w:lang w:eastAsia="en-US"/>
              </w:rPr>
              <w:softHyphen/>
              <w:t>тых внутрь краев деталей из осы</w:t>
            </w:r>
            <w:r>
              <w:rPr>
                <w:lang w:eastAsia="en-US"/>
              </w:rPr>
              <w:softHyphen/>
              <w:t>пающихся тка</w:t>
            </w:r>
            <w:r>
              <w:rPr>
                <w:lang w:eastAsia="en-US"/>
              </w:rPr>
              <w:softHyphen/>
              <w:t xml:space="preserve">ней. </w:t>
            </w:r>
          </w:p>
        </w:tc>
        <w:tc>
          <w:tcPr>
            <w:tcW w:w="1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Частота стежков n</w:t>
            </w:r>
            <w:r>
              <w:rPr>
                <w:vertAlign w:val="subscript"/>
                <w:lang w:eastAsia="en-US"/>
              </w:rPr>
              <w:t>СТ</w:t>
            </w:r>
            <w:r>
              <w:rPr>
                <w:lang w:eastAsia="en-US"/>
              </w:rPr>
              <w:t xml:space="preserve"> в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 xml:space="preserve"> равна 3-4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90370" cy="818515"/>
                  <wp:effectExtent l="19050" t="0" r="5080" b="0"/>
                  <wp:docPr id="335" name="Рисунок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bright="-20000" contrast="32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37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50CD" w:rsidRDefault="004350CD" w:rsidP="004350CD">
      <w:pPr>
        <w:shd w:val="clear" w:color="auto" w:fill="FFFFFF"/>
        <w:jc w:val="center"/>
        <w:rPr>
          <w:b/>
          <w:bCs/>
        </w:rPr>
      </w:pPr>
    </w:p>
    <w:p w:rsidR="0050636C" w:rsidRDefault="0050636C" w:rsidP="004350CD">
      <w:pPr>
        <w:shd w:val="clear" w:color="auto" w:fill="FFFFFF"/>
        <w:jc w:val="center"/>
        <w:rPr>
          <w:b/>
          <w:bCs/>
        </w:rPr>
      </w:pPr>
    </w:p>
    <w:p w:rsidR="004350CD" w:rsidRDefault="004350CD" w:rsidP="004350CD">
      <w:pPr>
        <w:shd w:val="clear" w:color="auto" w:fill="FFFFFF"/>
        <w:jc w:val="center"/>
        <w:rPr>
          <w:b/>
          <w:bCs/>
          <w:color w:val="000000"/>
        </w:rPr>
      </w:pPr>
      <w:r>
        <w:rPr>
          <w:b/>
          <w:bCs/>
        </w:rPr>
        <w:t xml:space="preserve">ИНСТРУКЦИОННО-ТЕХНОЛОГИЧЕСКАЯ КАРТА </w:t>
      </w:r>
    </w:p>
    <w:p w:rsidR="004350CD" w:rsidRDefault="004350CD" w:rsidP="004350CD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4350CD" w:rsidRDefault="004350CD" w:rsidP="004350CD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lastRenderedPageBreak/>
        <w:t xml:space="preserve">Практическая работа № </w:t>
      </w:r>
      <w:r w:rsidR="009A2DC3">
        <w:rPr>
          <w:b/>
          <w:bCs/>
        </w:rPr>
        <w:t>4</w:t>
      </w:r>
      <w:r>
        <w:rPr>
          <w:b/>
          <w:bCs/>
        </w:rPr>
        <w:t xml:space="preserve"> </w:t>
      </w:r>
    </w:p>
    <w:p w:rsidR="004350CD" w:rsidRDefault="004350CD" w:rsidP="004350CD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>Тема: «Ручные стежки и строчки</w:t>
      </w:r>
      <w:r w:rsidR="009A2DC3">
        <w:rPr>
          <w:b/>
          <w:bCs/>
        </w:rPr>
        <w:t>. Пришивание фурнитуры</w:t>
      </w:r>
      <w:r>
        <w:rPr>
          <w:b/>
          <w:bCs/>
        </w:rPr>
        <w:t>»</w:t>
      </w:r>
    </w:p>
    <w:p w:rsidR="004350CD" w:rsidRDefault="004350CD" w:rsidP="004350CD">
      <w:pPr>
        <w:shd w:val="clear" w:color="auto" w:fill="FFFFFF"/>
        <w:jc w:val="center"/>
        <w:rPr>
          <w:b/>
          <w:b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94"/>
        <w:gridCol w:w="2712"/>
        <w:gridCol w:w="2641"/>
        <w:gridCol w:w="3007"/>
      </w:tblGrid>
      <w:tr w:rsidR="004350CD" w:rsidTr="009A2DC3">
        <w:trPr>
          <w:trHeight w:val="7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Стежки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ind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Назначение и</w:t>
            </w:r>
          </w:p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применение</w:t>
            </w:r>
          </w:p>
        </w:tc>
        <w:tc>
          <w:tcPr>
            <w:tcW w:w="1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Технологические параметры</w:t>
            </w:r>
          </w:p>
        </w:tc>
        <w:tc>
          <w:tcPr>
            <w:tcW w:w="1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Рисунок</w:t>
            </w:r>
          </w:p>
        </w:tc>
      </w:tr>
      <w:tr w:rsidR="004350CD" w:rsidTr="009A2DC3">
        <w:trPr>
          <w:trHeight w:val="2116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Стежки для пришивания фурнитуры</w:t>
            </w:r>
          </w:p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Нитяные петли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Нитяные петли — используют в за</w:t>
            </w:r>
            <w:r>
              <w:rPr>
                <w:lang w:eastAsia="en-US"/>
              </w:rPr>
              <w:softHyphen/>
              <w:t>стежках на крюч</w:t>
            </w:r>
            <w:r>
              <w:rPr>
                <w:lang w:eastAsia="en-US"/>
              </w:rPr>
              <w:softHyphen/>
              <w:t>ки и петли. При обвивании продоль</w:t>
            </w:r>
            <w:r>
              <w:rPr>
                <w:lang w:eastAsia="en-US"/>
              </w:rPr>
              <w:softHyphen/>
              <w:t>ных стежков ос</w:t>
            </w:r>
            <w:r>
              <w:rPr>
                <w:lang w:eastAsia="en-US"/>
              </w:rPr>
              <w:softHyphen/>
              <w:t>новную ткань не захватывают</w:t>
            </w:r>
          </w:p>
        </w:tc>
        <w:tc>
          <w:tcPr>
            <w:tcW w:w="1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 — 4 продольных стежка; 10— 15 обвивочных (на 1см)</w:t>
            </w:r>
          </w:p>
        </w:tc>
        <w:tc>
          <w:tcPr>
            <w:tcW w:w="1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456690" cy="1297305"/>
                  <wp:effectExtent l="19050" t="0" r="0" b="0"/>
                  <wp:docPr id="348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bright="-16000" contrast="4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6690" cy="1297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0CD" w:rsidTr="009A2DC3">
        <w:trPr>
          <w:trHeight w:val="1268"/>
        </w:trPr>
        <w:tc>
          <w:tcPr>
            <w:tcW w:w="75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50CD" w:rsidRDefault="004350CD" w:rsidP="004350CD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Приши</w:t>
            </w:r>
            <w:r>
              <w:rPr>
                <w:lang w:eastAsia="en-US"/>
              </w:rPr>
              <w:softHyphen/>
              <w:t>вание пуго</w:t>
            </w:r>
            <w:r>
              <w:rPr>
                <w:lang w:eastAsia="en-US"/>
              </w:rPr>
              <w:softHyphen/>
              <w:t>виц</w:t>
            </w:r>
          </w:p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Пуговицы   на стойке приши</w:t>
            </w:r>
            <w:r>
              <w:rPr>
                <w:lang w:eastAsia="en-US"/>
              </w:rPr>
              <w:softHyphen/>
              <w:t>вают к изделию нитками в цвет ткани</w:t>
            </w:r>
          </w:p>
        </w:tc>
        <w:tc>
          <w:tcPr>
            <w:tcW w:w="1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Количество стеж</w:t>
            </w:r>
            <w:r>
              <w:rPr>
                <w:lang w:eastAsia="en-US"/>
              </w:rPr>
              <w:softHyphen/>
              <w:t>ков 4 — 5 основных и 2 — 3 закрепочных</w:t>
            </w:r>
          </w:p>
        </w:tc>
        <w:tc>
          <w:tcPr>
            <w:tcW w:w="1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732915" cy="648335"/>
                  <wp:effectExtent l="19050" t="0" r="635" b="0"/>
                  <wp:docPr id="349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bright="-16000" contrast="4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915" cy="648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0CD" w:rsidTr="009A2DC3">
        <w:trPr>
          <w:trHeight w:val="183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rPr>
                <w:color w:val="000000"/>
                <w:lang w:eastAsia="en-US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Пуговицы с отверстиями пришивают нит</w:t>
            </w:r>
            <w:r>
              <w:rPr>
                <w:lang w:eastAsia="en-US"/>
              </w:rPr>
              <w:softHyphen/>
              <w:t>ками в цвет пуговицы на нитяной стойке, высота которой равна толщине борта</w:t>
            </w:r>
          </w:p>
        </w:tc>
        <w:tc>
          <w:tcPr>
            <w:tcW w:w="1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Количество стеж</w:t>
            </w:r>
            <w:r>
              <w:rPr>
                <w:lang w:eastAsia="en-US"/>
              </w:rPr>
              <w:softHyphen/>
              <w:t>ков 3 — 4 в каждую пару отверстий; нитя</w:t>
            </w:r>
            <w:r>
              <w:rPr>
                <w:lang w:eastAsia="en-US"/>
              </w:rPr>
              <w:softHyphen/>
              <w:t>ную стойку пуговицы обвивают 3-4 витками и закрепляют 2 — 3 стежками</w:t>
            </w:r>
          </w:p>
        </w:tc>
        <w:tc>
          <w:tcPr>
            <w:tcW w:w="1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0CD" w:rsidRDefault="004350CD" w:rsidP="004350CD">
            <w:pPr>
              <w:ind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90370" cy="723265"/>
                  <wp:effectExtent l="19050" t="0" r="5080" b="0"/>
                  <wp:docPr id="350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bright="-10000" contrast="28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370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</w:tr>
      <w:tr w:rsidR="004350CD" w:rsidTr="009A2DC3">
        <w:trPr>
          <w:trHeight w:val="1964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Приши</w:t>
            </w:r>
            <w:r>
              <w:rPr>
                <w:lang w:eastAsia="en-US"/>
              </w:rPr>
              <w:softHyphen/>
              <w:t>вание крюч</w:t>
            </w:r>
            <w:r>
              <w:rPr>
                <w:lang w:eastAsia="en-US"/>
              </w:rPr>
              <w:softHyphen/>
              <w:t>ков и петель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Пришивают крюч</w:t>
            </w:r>
            <w:r>
              <w:rPr>
                <w:lang w:eastAsia="en-US"/>
              </w:rPr>
              <w:softHyphen/>
              <w:t>ки и петли нитка</w:t>
            </w:r>
            <w:r>
              <w:rPr>
                <w:lang w:eastAsia="en-US"/>
              </w:rPr>
              <w:softHyphen/>
              <w:t>ми в цвет основной ткани в трех мес</w:t>
            </w:r>
            <w:r>
              <w:rPr>
                <w:lang w:eastAsia="en-US"/>
              </w:rPr>
              <w:softHyphen/>
              <w:t>тах: в оба отвер</w:t>
            </w:r>
            <w:r>
              <w:rPr>
                <w:lang w:eastAsia="en-US"/>
              </w:rPr>
              <w:softHyphen/>
              <w:t>стия и поперек ос</w:t>
            </w:r>
            <w:r>
              <w:rPr>
                <w:lang w:eastAsia="en-US"/>
              </w:rPr>
              <w:softHyphen/>
              <w:t>нования крючка или петли</w:t>
            </w:r>
          </w:p>
        </w:tc>
        <w:tc>
          <w:tcPr>
            <w:tcW w:w="1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 трех местах де</w:t>
            </w:r>
            <w:r>
              <w:rPr>
                <w:lang w:eastAsia="en-US"/>
              </w:rPr>
              <w:softHyphen/>
              <w:t>лают 3 — 4 прикрепляющих стежка и 3 — 4 стежка закрепляющих</w:t>
            </w:r>
          </w:p>
        </w:tc>
        <w:tc>
          <w:tcPr>
            <w:tcW w:w="1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488440" cy="1137920"/>
                  <wp:effectExtent l="19050" t="0" r="0" b="0"/>
                  <wp:docPr id="351" name="Рисунок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lum bright="-20000" contrast="4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440" cy="1137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0CD" w:rsidTr="009A2DC3">
        <w:trPr>
          <w:trHeight w:val="913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Крестооб</w:t>
            </w:r>
            <w:r>
              <w:rPr>
                <w:lang w:eastAsia="en-US"/>
              </w:rPr>
              <w:softHyphen/>
              <w:t>разные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Применяют для подшивания подо</w:t>
            </w:r>
            <w:r>
              <w:rPr>
                <w:lang w:eastAsia="en-US"/>
              </w:rPr>
              <w:softHyphen/>
              <w:t>гнутых срезов де</w:t>
            </w:r>
            <w:r>
              <w:rPr>
                <w:lang w:eastAsia="en-US"/>
              </w:rPr>
              <w:softHyphen/>
              <w:t>талей из осыпаю</w:t>
            </w:r>
            <w:r>
              <w:rPr>
                <w:lang w:eastAsia="en-US"/>
              </w:rPr>
              <w:softHyphen/>
              <w:t>щихся тканей. Используют для подшивания низа брюк, юбок, про</w:t>
            </w:r>
            <w:r>
              <w:rPr>
                <w:lang w:eastAsia="en-US"/>
              </w:rPr>
              <w:softHyphen/>
              <w:t>кладки внизу ру</w:t>
            </w:r>
            <w:r>
              <w:rPr>
                <w:lang w:eastAsia="en-US"/>
              </w:rPr>
              <w:softHyphen/>
              <w:t>кава, срезов дета</w:t>
            </w:r>
            <w:r>
              <w:rPr>
                <w:lang w:eastAsia="en-US"/>
              </w:rPr>
              <w:softHyphen/>
              <w:t>лей из осыпаю</w:t>
            </w:r>
            <w:r>
              <w:rPr>
                <w:lang w:eastAsia="en-US"/>
              </w:rPr>
              <w:softHyphen/>
              <w:t>щихся тканей</w:t>
            </w:r>
          </w:p>
        </w:tc>
        <w:tc>
          <w:tcPr>
            <w:tcW w:w="1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LСТ = 0,5 —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; частота 1 — 2 стежка в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</w:p>
        </w:tc>
        <w:tc>
          <w:tcPr>
            <w:tcW w:w="1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0CD" w:rsidRDefault="004350CD" w:rsidP="004350CD">
            <w:pPr>
              <w:ind w:firstLine="57"/>
              <w:jc w:val="center"/>
              <w:rPr>
                <w:color w:val="000000"/>
                <w:lang w:eastAsia="en-US"/>
              </w:rPr>
            </w:pPr>
          </w:p>
          <w:p w:rsidR="004350CD" w:rsidRDefault="004350CD" w:rsidP="004350CD">
            <w:pPr>
              <w:ind w:firstLine="57"/>
              <w:jc w:val="center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90370" cy="1223010"/>
                  <wp:effectExtent l="19050" t="0" r="5080" b="0"/>
                  <wp:docPr id="352" name="Рисунок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lum bright="-24000" contrast="4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370" cy="1223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</w:tr>
      <w:tr w:rsidR="004350CD" w:rsidTr="009A2DC3">
        <w:trPr>
          <w:trHeight w:val="255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50CD" w:rsidRDefault="004350CD" w:rsidP="004350CD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Петельные</w:t>
            </w:r>
          </w:p>
          <w:p w:rsidR="004350CD" w:rsidRDefault="004350CD" w:rsidP="004350CD">
            <w:pPr>
              <w:ind w:firstLine="57"/>
              <w:rPr>
                <w:lang w:eastAsia="en-US"/>
              </w:rPr>
            </w:pPr>
          </w:p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Для выполнения обметанных пе</w:t>
            </w:r>
            <w:r>
              <w:rPr>
                <w:lang w:eastAsia="en-US"/>
              </w:rPr>
              <w:softHyphen/>
              <w:t>тель, обметыва</w:t>
            </w:r>
            <w:r>
              <w:rPr>
                <w:lang w:eastAsia="en-US"/>
              </w:rPr>
              <w:softHyphen/>
              <w:t>ния срезов дета</w:t>
            </w:r>
            <w:r>
              <w:rPr>
                <w:lang w:eastAsia="en-US"/>
              </w:rPr>
              <w:softHyphen/>
              <w:t>лей из легкоосыпающихся тканей. При образовании петельного стеж</w:t>
            </w:r>
            <w:r>
              <w:rPr>
                <w:lang w:eastAsia="en-US"/>
              </w:rPr>
              <w:softHyphen/>
              <w:t xml:space="preserve">ка иглу вводят в ткань снизу вверх на расстоянии 0,2 — </w:t>
            </w:r>
            <w:smartTag w:uri="urn:schemas-microsoft-com:office:smarttags" w:element="metricconverter">
              <w:smartTagPr>
                <w:attr w:name="ProductID" w:val="0,4 см"/>
              </w:smartTagPr>
              <w:r>
                <w:rPr>
                  <w:lang w:eastAsia="en-US"/>
                </w:rPr>
                <w:t>0,4 см</w:t>
              </w:r>
            </w:smartTag>
            <w:r>
              <w:rPr>
                <w:lang w:eastAsia="en-US"/>
              </w:rPr>
              <w:t xml:space="preserve"> от среза, конец иглы обвивают ниткой и стежок затяги</w:t>
            </w:r>
            <w:r>
              <w:rPr>
                <w:lang w:eastAsia="en-US"/>
              </w:rPr>
              <w:softHyphen/>
              <w:t>вают</w:t>
            </w:r>
          </w:p>
        </w:tc>
        <w:tc>
          <w:tcPr>
            <w:tcW w:w="1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50CD" w:rsidRDefault="004350CD" w:rsidP="004350CD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Частота стежков в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 xml:space="preserve"> при обметывании срезов равна 5 — 6 </w:t>
            </w:r>
          </w:p>
          <w:p w:rsidR="004350CD" w:rsidRDefault="004350CD" w:rsidP="004350CD">
            <w:pPr>
              <w:ind w:firstLine="57"/>
              <w:rPr>
                <w:lang w:eastAsia="en-US"/>
              </w:rPr>
            </w:pPr>
            <w:r>
              <w:rPr>
                <w:lang w:eastAsia="en-US"/>
              </w:rPr>
              <w:t xml:space="preserve">Частота стежков в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 xml:space="preserve"> при обметывании петель равна 12—15 </w:t>
            </w:r>
          </w:p>
          <w:p w:rsidR="004350CD" w:rsidRDefault="004350CD" w:rsidP="004350C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0CD" w:rsidRDefault="004350CD" w:rsidP="004350CD">
            <w:pPr>
              <w:ind w:firstLine="57"/>
              <w:jc w:val="center"/>
              <w:rPr>
                <w:color w:val="000000"/>
                <w:lang w:eastAsia="en-US"/>
              </w:rPr>
            </w:pPr>
          </w:p>
          <w:p w:rsidR="004350CD" w:rsidRDefault="004350CD" w:rsidP="004350CD">
            <w:pPr>
              <w:ind w:firstLine="57"/>
              <w:jc w:val="center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90370" cy="1223010"/>
                  <wp:effectExtent l="19050" t="0" r="5080" b="0"/>
                  <wp:docPr id="353" name="Рисунок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lum bright="-10000" contrast="2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370" cy="1223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350CD" w:rsidRDefault="004350CD" w:rsidP="004350C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</w:tr>
    </w:tbl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lastRenderedPageBreak/>
        <w:t xml:space="preserve">ИНСТРУКЦИОННО-ТЕХНОЛОГИЧЕСКАЯ КАРТА </w:t>
      </w: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Практическая работа № 5 </w:t>
      </w: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>Тема: «Вышивка. Виды стежков и строчек»</w:t>
      </w: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</w:p>
    <w:p w:rsidR="009A2DC3" w:rsidRDefault="009A2DC3" w:rsidP="009A2DC3">
      <w:pPr>
        <w:rPr>
          <w:b/>
        </w:rPr>
      </w:pPr>
    </w:p>
    <w:p w:rsidR="009A2DC3" w:rsidRDefault="009A2DC3" w:rsidP="009A2DC3">
      <w:r>
        <w:t>Цель работы: изучение способов выполнения ручной вышивки. Освоение приемов выполнения различных видов швов, применяемых в ручной вышивке.</w:t>
      </w:r>
    </w:p>
    <w:p w:rsidR="009A2DC3" w:rsidRDefault="009A2DC3" w:rsidP="009A2DC3"/>
    <w:p w:rsidR="009A2DC3" w:rsidRDefault="009A2DC3" w:rsidP="009A2DC3">
      <w:r>
        <w:t>Содержание работы</w:t>
      </w:r>
    </w:p>
    <w:p w:rsidR="009A2DC3" w:rsidRDefault="009A2DC3" w:rsidP="009A2DC3"/>
    <w:p w:rsidR="009A2DC3" w:rsidRDefault="009A2DC3" w:rsidP="009A2DC3">
      <w:r>
        <w:t>1. Изучить последовательность выполнения работ при вышивании.</w:t>
      </w:r>
    </w:p>
    <w:p w:rsidR="009A2DC3" w:rsidRDefault="009A2DC3" w:rsidP="009A2DC3">
      <w:r>
        <w:t>2. Изучить строение различных швов, применяемых в ручной вышивке.</w:t>
      </w:r>
    </w:p>
    <w:p w:rsidR="009A2DC3" w:rsidRDefault="009A2DC3" w:rsidP="009A2DC3">
      <w:r>
        <w:t>3. Выполнить образцы швов, применяемых в ручной вышивке.</w:t>
      </w:r>
    </w:p>
    <w:p w:rsidR="009A2DC3" w:rsidRDefault="009A2DC3" w:rsidP="009A2DC3">
      <w:r>
        <w:t>4. Разработать модели одежды с использованием вышивки в качестве отделки, указать виды швов и составить последовательность выполнения работ при вышивании.</w:t>
      </w:r>
    </w:p>
    <w:p w:rsidR="009A2DC3" w:rsidRDefault="009A2DC3" w:rsidP="009A2DC3"/>
    <w:p w:rsidR="009A2DC3" w:rsidRDefault="009A2DC3" w:rsidP="009A2DC3">
      <w:r>
        <w:t>Методические указания</w:t>
      </w:r>
    </w:p>
    <w:p w:rsidR="009A2DC3" w:rsidRDefault="009A2DC3" w:rsidP="009A2DC3"/>
    <w:p w:rsidR="009A2DC3" w:rsidRDefault="009A2DC3" w:rsidP="009A2DC3">
      <w:r>
        <w:t>Вышивку выполняют ручным и машинным способами, обеспечивающими максимальное разнообразие отделок. Выбор ткани и ниток для ручной вышивки зависит от назначения изделия, характера узора и способа его выполнения. Например, для вышивания по контуру можно использовать любые ткани, а для вышивания по счету нитей удобнее использовать ткани полотняного переплетения (льняные и полульняные, переплетения рогожка, штапельное и шелковое полотно и т.п.)</w:t>
      </w: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</w:p>
    <w:tbl>
      <w:tblPr>
        <w:tblW w:w="500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02"/>
        <w:gridCol w:w="294"/>
        <w:gridCol w:w="2756"/>
        <w:gridCol w:w="5204"/>
      </w:tblGrid>
      <w:tr w:rsidR="009A2DC3" w:rsidTr="009A2DC3">
        <w:trPr>
          <w:trHeight w:val="85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709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Ход работы:</w:t>
            </w:r>
          </w:p>
        </w:tc>
      </w:tr>
      <w:tr w:rsidR="009A2DC3" w:rsidTr="009A2DC3">
        <w:trPr>
          <w:trHeight w:val="70"/>
        </w:trPr>
        <w:tc>
          <w:tcPr>
            <w:tcW w:w="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2DC3" w:rsidRDefault="009A2DC3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Нитки и пряжа для вышивания</w:t>
            </w:r>
          </w:p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Для выполнения вышивки применяют: мулине; хлопчатобумажный и шерстяной гарус (для выполнения гладьевых настилов с шероховатой поверхностью); шерстяные нитки (для глади, счетных швов); ирис (№№ 3, 5, 7); шелковые нитки (№№ 33, 65); искусственный шелк; синтетические нитки.</w:t>
            </w:r>
          </w:p>
        </w:tc>
        <w:tc>
          <w:tcPr>
            <w:tcW w:w="2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Вышивка может выполняться с использованием фасонной пряжи (с петельками, бугорками, утолщениями и т.д.); пестрой меланжевой пряжи; мулине из разноокрашенных тканей; синельки; кроличьего пуха, соединенного с хлопчатобумажной ниткой; лент из шелка, золоченных нитей, бисера, стекляруса, бус, камней, соломки, шнура, тесьмы, сутажа и т.д.</w:t>
            </w:r>
          </w:p>
        </w:tc>
      </w:tr>
      <w:tr w:rsidR="009A2DC3" w:rsidTr="009A2DC3">
        <w:trPr>
          <w:trHeight w:val="85"/>
        </w:trPr>
        <w:tc>
          <w:tcPr>
            <w:tcW w:w="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Инструменты для вышивания</w:t>
            </w: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Для выполнения ручной вышивки необходимы следующие инструменты: иглы, наперсток, ножницы, сантиметровая лента, заостренная палочка (дырокол или пендель).</w:t>
            </w:r>
          </w:p>
        </w:tc>
        <w:tc>
          <w:tcPr>
            <w:tcW w:w="2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Иглы должны быть короткие с удлиненным ушком (вышивальные №№ 1 и 2 и штопальные). Ножницы нужно иметь трех видов: маленькие с острыми концами для подрезания и выдергивания нитей из тканей, средних размеров с загнутыми концами и большие – для разрезания тканей и мотков ниток. Пяльцы удерживают ткань в натянутом состоянии и предохраняют ее от деформации. Пяльцы могут быть прямоугольные или круглые. Они состоят из двух обручей диаметром 20-40 см и высотой 1,5-2 см.</w:t>
            </w:r>
          </w:p>
        </w:tc>
      </w:tr>
      <w:tr w:rsidR="009A2DC3" w:rsidTr="009A2DC3">
        <w:trPr>
          <w:trHeight w:val="85"/>
        </w:trPr>
        <w:tc>
          <w:tcPr>
            <w:tcW w:w="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Подготовка к </w:t>
            </w:r>
            <w:r>
              <w:rPr>
                <w:lang w:eastAsia="en-US"/>
              </w:rPr>
              <w:lastRenderedPageBreak/>
              <w:t>вышиванию</w:t>
            </w: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Прежде чем приступить к </w:t>
            </w:r>
            <w:r>
              <w:rPr>
                <w:lang w:eastAsia="en-US"/>
              </w:rPr>
              <w:lastRenderedPageBreak/>
              <w:t>вышиванию, необходимо выровнять ткань по основе и утку, наметить расположение узора на ткани, нанести узор и запялить ткань.</w:t>
            </w:r>
          </w:p>
        </w:tc>
        <w:tc>
          <w:tcPr>
            <w:tcW w:w="2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Для удобства выполнения швов, а также для </w:t>
            </w:r>
            <w:r>
              <w:rPr>
                <w:lang w:eastAsia="en-US"/>
              </w:rPr>
              <w:lastRenderedPageBreak/>
              <w:t>более точного расположения их на ткани из нее выдергивают одну нить. После этого основной узор переводят на ткань, располагая его между линиями от выдернутых нитей.</w:t>
            </w:r>
          </w:p>
        </w:tc>
      </w:tr>
      <w:tr w:rsidR="009A2DC3" w:rsidTr="009A2DC3">
        <w:trPr>
          <w:trHeight w:val="85"/>
        </w:trPr>
        <w:tc>
          <w:tcPr>
            <w:tcW w:w="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Закрепление нитки на ткани</w:t>
            </w: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 вышивке на рабочей нитке никогда не делают узелки. Нитку закрепляют несколькими способами</w:t>
            </w:r>
          </w:p>
        </w:tc>
        <w:tc>
          <w:tcPr>
            <w:tcW w:w="2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1.  с помощью петли, которая образуется при складывании нитки вдвое. Затем вдевают в иглу двумя концами. </w:t>
            </w:r>
          </w:p>
          <w:p w:rsidR="009A2DC3" w:rsidRDefault="009A2DC3">
            <w:pPr>
              <w:ind w:firstLine="57"/>
              <w:rPr>
                <w:lang w:eastAsia="en-US"/>
              </w:rPr>
            </w:pPr>
            <w:r>
              <w:rPr>
                <w:lang w:eastAsia="en-US"/>
              </w:rPr>
              <w:t xml:space="preserve">2.  закрепляя конец нитки поперечным стежком. Сделав маленький стежок, нитка вытягивается, оставляется небольшой кончик. Конец нитки прикрепляется к ткани вторым стежком, который располагается поперек первого стежка. </w:t>
            </w:r>
          </w:p>
          <w:p w:rsidR="009A2DC3" w:rsidRDefault="009A2DC3">
            <w:pPr>
              <w:ind w:firstLine="57"/>
              <w:rPr>
                <w:lang w:eastAsia="en-US"/>
              </w:rPr>
            </w:pPr>
            <w:r>
              <w:rPr>
                <w:lang w:eastAsia="en-US"/>
              </w:rPr>
              <w:t xml:space="preserve">3.  закрывая место закрепления нитки стежками вышивки. На изнаночной стороне в начале работы оставляют конец нитки длиной 5-6 см и выполняют несколько стежков на лицевой стороне. </w:t>
            </w: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4.  закрепляя нитку на лицевой стороне ткани, проводя ее под вышитые стежки. </w:t>
            </w:r>
          </w:p>
        </w:tc>
      </w:tr>
      <w:tr w:rsidR="009A2DC3" w:rsidTr="009A2DC3">
        <w:trPr>
          <w:trHeight w:val="435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Виды швов</w:t>
            </w:r>
          </w:p>
        </w:tc>
      </w:tr>
      <w:tr w:rsidR="009A2DC3" w:rsidTr="009A2DC3">
        <w:tc>
          <w:tcPr>
            <w:tcW w:w="9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вперед иголк у</w:t>
            </w:r>
          </w:p>
        </w:tc>
        <w:tc>
          <w:tcPr>
            <w:tcW w:w="40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764155" cy="531495"/>
                  <wp:effectExtent l="19050" t="0" r="0" b="0"/>
                  <wp:docPr id="613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155" cy="531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85"/>
        </w:trPr>
        <w:tc>
          <w:tcPr>
            <w:tcW w:w="9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назад иголку                      </w:t>
            </w:r>
          </w:p>
        </w:tc>
        <w:tc>
          <w:tcPr>
            <w:tcW w:w="40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05280" cy="542290"/>
                  <wp:effectExtent l="19050" t="0" r="0" b="0"/>
                  <wp:docPr id="614" name="Рисунок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5280" cy="542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85"/>
        </w:trPr>
        <w:tc>
          <w:tcPr>
            <w:tcW w:w="9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стебельчатый</w:t>
            </w:r>
          </w:p>
        </w:tc>
        <w:tc>
          <w:tcPr>
            <w:tcW w:w="40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956945" cy="520700"/>
                  <wp:effectExtent l="19050" t="0" r="0" b="0"/>
                  <wp:docPr id="615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52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85"/>
        </w:trPr>
        <w:tc>
          <w:tcPr>
            <w:tcW w:w="9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“козлик”</w:t>
            </w:r>
          </w:p>
        </w:tc>
        <w:tc>
          <w:tcPr>
            <w:tcW w:w="40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329055" cy="563245"/>
                  <wp:effectExtent l="19050" t="0" r="4445" b="0"/>
                  <wp:docPr id="616" name="Рисунок 6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563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85"/>
        </w:trPr>
        <w:tc>
          <w:tcPr>
            <w:tcW w:w="9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 “косичка”</w:t>
            </w:r>
          </w:p>
        </w:tc>
        <w:tc>
          <w:tcPr>
            <w:tcW w:w="40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201420" cy="563245"/>
                  <wp:effectExtent l="19050" t="0" r="0" b="0"/>
                  <wp:docPr id="617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420" cy="563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85"/>
        </w:trPr>
        <w:tc>
          <w:tcPr>
            <w:tcW w:w="9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петельный</w:t>
            </w:r>
          </w:p>
        </w:tc>
        <w:tc>
          <w:tcPr>
            <w:tcW w:w="40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413635" cy="712470"/>
                  <wp:effectExtent l="19050" t="0" r="5715" b="0"/>
                  <wp:docPr id="618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3635" cy="712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255"/>
        </w:trPr>
        <w:tc>
          <w:tcPr>
            <w:tcW w:w="9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“лапки”</w:t>
            </w:r>
          </w:p>
        </w:tc>
        <w:tc>
          <w:tcPr>
            <w:tcW w:w="40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127125" cy="520700"/>
                  <wp:effectExtent l="19050" t="0" r="0" b="0"/>
                  <wp:docPr id="619" name="Рисунок 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 t="-23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125" cy="52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255"/>
        </w:trPr>
        <w:tc>
          <w:tcPr>
            <w:tcW w:w="9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тамбурный</w:t>
            </w:r>
          </w:p>
        </w:tc>
        <w:tc>
          <w:tcPr>
            <w:tcW w:w="40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47825" cy="499745"/>
                  <wp:effectExtent l="19050" t="0" r="9525" b="0"/>
                  <wp:docPr id="620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499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255"/>
        </w:trPr>
        <w:tc>
          <w:tcPr>
            <w:tcW w:w="9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                                                         крест простой               двойной крест</w:t>
            </w: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40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79955" cy="627380"/>
                  <wp:effectExtent l="19050" t="0" r="0" b="0"/>
                  <wp:docPr id="621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995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413635" cy="648335"/>
                  <wp:effectExtent l="19050" t="0" r="5715" b="0"/>
                  <wp:docPr id="622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3635" cy="648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255"/>
        </w:trPr>
        <w:tc>
          <w:tcPr>
            <w:tcW w:w="9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“елочка”</w:t>
            </w:r>
          </w:p>
        </w:tc>
        <w:tc>
          <w:tcPr>
            <w:tcW w:w="40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79955" cy="574040"/>
                  <wp:effectExtent l="19050" t="0" r="0" b="0"/>
                  <wp:docPr id="623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9955" cy="574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255"/>
        </w:trPr>
        <w:tc>
          <w:tcPr>
            <w:tcW w:w="9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счетная гладь</w:t>
            </w:r>
          </w:p>
        </w:tc>
        <w:tc>
          <w:tcPr>
            <w:tcW w:w="40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424430" cy="723265"/>
                  <wp:effectExtent l="19050" t="0" r="0" b="0"/>
                  <wp:docPr id="6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4430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148080" cy="659130"/>
                  <wp:effectExtent l="19050" t="0" r="0" b="0"/>
                  <wp:docPr id="625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080" cy="659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2DC3" w:rsidRDefault="009A2DC3" w:rsidP="009A2DC3">
      <w:pPr>
        <w:shd w:val="clear" w:color="auto" w:fill="FFFFFF"/>
        <w:jc w:val="center"/>
        <w:rPr>
          <w:b/>
          <w:bCs/>
        </w:rPr>
      </w:pP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9A2DC3" w:rsidRDefault="0050636C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>Практическая работа № 11</w:t>
      </w: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>Тема: Машинные строчки</w:t>
      </w:r>
    </w:p>
    <w:p w:rsidR="009A2DC3" w:rsidRDefault="009A2DC3" w:rsidP="009A2DC3">
      <w:pPr>
        <w:shd w:val="clear" w:color="auto" w:fill="FFFFFF"/>
        <w:rPr>
          <w:b/>
          <w:bCs/>
        </w:rPr>
      </w:pPr>
    </w:p>
    <w:p w:rsidR="009A2DC3" w:rsidRDefault="009A2DC3" w:rsidP="009A2DC3">
      <w:pPr>
        <w:shd w:val="clear" w:color="auto" w:fill="FFFFFF"/>
        <w:rPr>
          <w:b/>
          <w:bCs/>
        </w:rPr>
      </w:pPr>
    </w:p>
    <w:p w:rsidR="009A2DC3" w:rsidRDefault="009A2DC3" w:rsidP="009A2DC3">
      <w:pPr>
        <w:shd w:val="clear" w:color="auto" w:fill="FFFFFF"/>
        <w:ind w:firstLine="709"/>
      </w:pPr>
      <w:r>
        <w:t>1. Все внутренние строчки выполняют нитками в цвет ткани верха.</w:t>
      </w:r>
    </w:p>
    <w:p w:rsidR="009A2DC3" w:rsidRDefault="009A2DC3" w:rsidP="009A2DC3">
      <w:pPr>
        <w:shd w:val="clear" w:color="auto" w:fill="FFFFFF"/>
        <w:ind w:firstLine="709"/>
      </w:pPr>
      <w:r>
        <w:t>2. Номера ниток, машинных игл и частота строчки при выполнении ма</w:t>
      </w:r>
      <w:r>
        <w:softHyphen/>
        <w:t>шинных работ должны соответствовать толщине ткани и характеру выполняе</w:t>
      </w:r>
      <w:r>
        <w:softHyphen/>
        <w:t>мых операций.</w:t>
      </w:r>
    </w:p>
    <w:p w:rsidR="009A2DC3" w:rsidRDefault="009A2DC3" w:rsidP="009A2DC3">
      <w:pPr>
        <w:shd w:val="clear" w:color="auto" w:fill="FFFFFF"/>
        <w:ind w:firstLine="709"/>
      </w:pPr>
      <w:r>
        <w:t>3. При изготовлении изделий из шерстяных и шелковых тканей все отде</w:t>
      </w:r>
      <w:r>
        <w:softHyphen/>
        <w:t>лочные строчки, а также петли и закрепки выполняют шелковыми (отделоч</w:t>
      </w:r>
      <w:r>
        <w:softHyphen/>
        <w:t>ными) нитками. Цвет ниток для отделочных строчек должен соответствовать цвету ткани верха или быть другого цвета, если это предусмотрено моделью.</w:t>
      </w:r>
    </w:p>
    <w:p w:rsidR="009A2DC3" w:rsidRDefault="009A2DC3" w:rsidP="009A2DC3">
      <w:pPr>
        <w:shd w:val="clear" w:color="auto" w:fill="FFFFFF"/>
        <w:ind w:firstLine="709"/>
      </w:pPr>
      <w:r>
        <w:t>4.  Концы верхних ниток отделочных строчек выводят на изнаночную сторо</w:t>
      </w:r>
      <w:r>
        <w:softHyphen/>
        <w:t>ну, завязывают узлом и (или) закрепляют тремя-четырьмя ручными стежками.</w:t>
      </w:r>
    </w:p>
    <w:p w:rsidR="009A2DC3" w:rsidRDefault="009A2DC3" w:rsidP="009A2DC3">
      <w:pPr>
        <w:shd w:val="clear" w:color="auto" w:fill="FFFFFF"/>
        <w:ind w:firstLine="709"/>
      </w:pPr>
      <w:r>
        <w:t xml:space="preserve">5. Концы всех внутренних строчек, выполняемых на стачивающей машине, закрепляют двойной обратной строчкой (закрепкой) длиной 0,7—1,0 см; на специальных машинах — длиной 1,5 — </w:t>
      </w:r>
      <w:smartTag w:uri="urn:schemas-microsoft-com:office:smarttags" w:element="metricconverter">
        <w:smartTagPr>
          <w:attr w:name="ProductID" w:val="2,0 см"/>
        </w:smartTagPr>
        <w:r>
          <w:t>2,0 см</w:t>
        </w:r>
      </w:smartTag>
      <w:r>
        <w:t>.</w:t>
      </w:r>
    </w:p>
    <w:p w:rsidR="009A2DC3" w:rsidRDefault="009A2DC3" w:rsidP="009A2DC3">
      <w:pPr>
        <w:shd w:val="clear" w:color="auto" w:fill="FFFFFF"/>
        <w:ind w:firstLine="709"/>
      </w:pPr>
      <w:r>
        <w:t xml:space="preserve">6. При прокладывании строчек по замкнутым контурам строчки в конце швов должны заходить одна на другую не менее чем на 2,0 — </w:t>
      </w:r>
      <w:smartTag w:uri="urn:schemas-microsoft-com:office:smarttags" w:element="metricconverter">
        <w:smartTagPr>
          <w:attr w:name="ProductID" w:val="2,5 см"/>
        </w:smartTagPr>
        <w:r>
          <w:t>2,5 см</w:t>
        </w:r>
      </w:smartTag>
      <w:r>
        <w:t>.</w:t>
      </w:r>
    </w:p>
    <w:p w:rsidR="009A2DC3" w:rsidRDefault="009A2DC3" w:rsidP="009A2DC3">
      <w:pPr>
        <w:shd w:val="clear" w:color="auto" w:fill="FFFFFF"/>
        <w:ind w:firstLine="709"/>
      </w:pPr>
      <w:r>
        <w:t>7. Ширина швов должна соответствовать припускам на швы.</w:t>
      </w:r>
    </w:p>
    <w:p w:rsidR="009A2DC3" w:rsidRDefault="009A2DC3" w:rsidP="009A2DC3">
      <w:pPr>
        <w:shd w:val="clear" w:color="auto" w:fill="FFFFFF"/>
        <w:ind w:firstLine="709"/>
      </w:pPr>
      <w:r>
        <w:t>8. Стачивание деталей, настрачивание швов, прокладывание отделочных строчек рекомендуется выполнять с помощью направляющих линеек. Фигурные отделоч</w:t>
      </w:r>
      <w:r>
        <w:softHyphen/>
        <w:t>ные строчки выполняют по линиям, намеченным по вспомогательным лекалам.</w:t>
      </w:r>
    </w:p>
    <w:p w:rsidR="009A2DC3" w:rsidRDefault="009A2DC3" w:rsidP="009A2DC3">
      <w:pPr>
        <w:shd w:val="clear" w:color="auto" w:fill="FFFFFF"/>
        <w:ind w:firstLine="709"/>
      </w:pPr>
      <w:r>
        <w:t>9. При соединении двух деталей, одна из которых с прямым срезом, а дру</w:t>
      </w:r>
      <w:r>
        <w:softHyphen/>
        <w:t>гая с косым, деталь с косым срезом необходимо положить снизу (на рейку двигателя ткани), а деталь с прямым срезом — сверху.</w:t>
      </w:r>
    </w:p>
    <w:p w:rsidR="009A2DC3" w:rsidRDefault="009A2DC3" w:rsidP="009A2DC3">
      <w:pPr>
        <w:shd w:val="clear" w:color="auto" w:fill="FFFFFF"/>
        <w:ind w:firstLine="709"/>
      </w:pPr>
      <w:r>
        <w:t>10. При соединении двух деталей из тканей разной толщины, например ткань верха и ткань подкладки, вниз следует положить деталь из толстой ткани.</w:t>
      </w:r>
    </w:p>
    <w:p w:rsidR="009A2DC3" w:rsidRDefault="009A2DC3" w:rsidP="009A2DC3">
      <w:pPr>
        <w:shd w:val="clear" w:color="auto" w:fill="FFFFFF"/>
        <w:ind w:firstLine="709"/>
      </w:pPr>
      <w:r>
        <w:t>11. При соединении двух деталей с посадкой одной из них деталь, которую нужно посадить, следует положить вниз на рейку двигателя ткани.</w:t>
      </w:r>
    </w:p>
    <w:p w:rsidR="009A2DC3" w:rsidRDefault="009A2DC3" w:rsidP="009A2DC3">
      <w:pPr>
        <w:shd w:val="clear" w:color="auto" w:fill="FFFFFF"/>
        <w:ind w:firstLine="709"/>
      </w:pPr>
      <w:r>
        <w:t>12.  Срезы деталей обметывают хлопчатобумажными нитками или мононитями.</w:t>
      </w:r>
    </w:p>
    <w:p w:rsidR="009A2DC3" w:rsidRDefault="009A2DC3" w:rsidP="009A2DC3">
      <w:pPr>
        <w:shd w:val="clear" w:color="auto" w:fill="FFFFFF"/>
        <w:ind w:firstLine="709"/>
      </w:pPr>
      <w:r>
        <w:t>13. Срезы должны быть обметаны, либо высечены, либо обработаны швом вподгибку с открытым срезом.</w:t>
      </w:r>
    </w:p>
    <w:p w:rsidR="009A2DC3" w:rsidRDefault="009A2DC3" w:rsidP="009A2DC3">
      <w:pPr>
        <w:shd w:val="clear" w:color="auto" w:fill="FFFFFF"/>
        <w:ind w:firstLine="709"/>
      </w:pPr>
      <w:r>
        <w:t>14. В изделиях из шерстяных и шелковых тканей используют шелковые и хлопчатобумажные нитки, а в изделиях из хлопковых тканей — хлопчатобу</w:t>
      </w:r>
      <w:r>
        <w:softHyphen/>
        <w:t>мажные нитки.</w:t>
      </w:r>
    </w:p>
    <w:p w:rsidR="009A2DC3" w:rsidRDefault="009A2DC3" w:rsidP="009A2DC3">
      <w:pPr>
        <w:rPr>
          <w:b/>
          <w:bCs/>
        </w:rPr>
      </w:pPr>
      <w:r>
        <w:rPr>
          <w:b/>
          <w:bCs/>
        </w:rPr>
        <w:br w:type="page"/>
      </w: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lastRenderedPageBreak/>
        <w:t xml:space="preserve">ИНСТРУКЦИОННО-ТЕХНОЛОГИЧЕСКАЯ КАРТА </w:t>
      </w: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9A2DC3" w:rsidRDefault="0050636C" w:rsidP="009A2DC3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12</w:t>
      </w:r>
    </w:p>
    <w:p w:rsidR="009A2DC3" w:rsidRDefault="009A2DC3" w:rsidP="009A2DC3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Соединительные швы</w:t>
      </w:r>
    </w:p>
    <w:p w:rsidR="009A2DC3" w:rsidRDefault="009A2DC3" w:rsidP="009A2DC3">
      <w:pPr>
        <w:ind w:firstLine="720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97"/>
        <w:gridCol w:w="5349"/>
        <w:gridCol w:w="2708"/>
      </w:tblGrid>
      <w:tr w:rsidR="009A2DC3" w:rsidTr="009A2DC3">
        <w:trPr>
          <w:trHeight w:val="934"/>
        </w:trPr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4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Швы</w:t>
            </w:r>
          </w:p>
        </w:tc>
        <w:tc>
          <w:tcPr>
            <w:tcW w:w="2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4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Технические условия и область применения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4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Рисунок</w:t>
            </w:r>
          </w:p>
        </w:tc>
      </w:tr>
      <w:tr w:rsidR="009A2DC3" w:rsidTr="009A2DC3">
        <w:trPr>
          <w:trHeight w:val="2074"/>
        </w:trPr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shd w:val="clear" w:color="auto" w:fill="FFFFFF"/>
              <w:ind w:firstLine="74"/>
              <w:rPr>
                <w:color w:val="000000"/>
                <w:lang w:eastAsia="en-US"/>
              </w:rPr>
            </w:pPr>
            <w:r>
              <w:rPr>
                <w:b/>
                <w:bCs/>
                <w:lang w:eastAsia="en-US"/>
              </w:rPr>
              <w:t>1. Стачной</w:t>
            </w:r>
          </w:p>
          <w:p w:rsidR="009A2DC3" w:rsidRDefault="009A2DC3">
            <w:pPr>
              <w:shd w:val="clear" w:color="auto" w:fill="FFFFFF"/>
              <w:ind w:firstLine="74"/>
              <w:rPr>
                <w:lang w:eastAsia="en-US"/>
              </w:rPr>
            </w:pPr>
            <w:r>
              <w:rPr>
                <w:lang w:eastAsia="en-US"/>
              </w:rPr>
              <w:t xml:space="preserve">1.1 Взаутюжку </w:t>
            </w:r>
          </w:p>
          <w:p w:rsidR="009A2DC3" w:rsidRDefault="009A2DC3">
            <w:pPr>
              <w:shd w:val="clear" w:color="auto" w:fill="FFFFFF"/>
              <w:ind w:firstLine="74"/>
              <w:rPr>
                <w:lang w:eastAsia="en-US"/>
              </w:rPr>
            </w:pPr>
            <w:r>
              <w:rPr>
                <w:lang w:eastAsia="en-US"/>
              </w:rPr>
              <w:t>1.2 Вразутюжку</w:t>
            </w:r>
          </w:p>
          <w:p w:rsidR="009A2DC3" w:rsidRDefault="009A2DC3">
            <w:pPr>
              <w:shd w:val="clear" w:color="auto" w:fill="FFFFFF"/>
              <w:ind w:firstLine="74"/>
              <w:rPr>
                <w:lang w:eastAsia="en-US"/>
              </w:rPr>
            </w:pPr>
            <w:r>
              <w:rPr>
                <w:lang w:eastAsia="en-US"/>
              </w:rPr>
              <w:t xml:space="preserve">1.3 На ребро </w:t>
            </w:r>
          </w:p>
          <w:p w:rsidR="009A2DC3" w:rsidRDefault="009A2DC3">
            <w:pPr>
              <w:ind w:left="-57" w:right="-57" w:firstLine="74"/>
              <w:rPr>
                <w:color w:val="000000"/>
                <w:lang w:eastAsia="en-US"/>
              </w:rPr>
            </w:pPr>
          </w:p>
        </w:tc>
        <w:tc>
          <w:tcPr>
            <w:tcW w:w="2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74" w:right="-74" w:firstLine="74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 выполнении стачно</w:t>
            </w:r>
            <w:r>
              <w:rPr>
                <w:lang w:eastAsia="en-US"/>
              </w:rPr>
              <w:softHyphen/>
              <w:t>го шва две детали скла</w:t>
            </w:r>
            <w:r>
              <w:rPr>
                <w:lang w:eastAsia="en-US"/>
              </w:rPr>
              <w:softHyphen/>
              <w:t>дывают лицевыми сторо</w:t>
            </w:r>
            <w:r>
              <w:rPr>
                <w:lang w:eastAsia="en-US"/>
              </w:rPr>
              <w:softHyphen/>
              <w:t>нами внутрь, уравнивают срезы и соединяют ма</w:t>
            </w:r>
            <w:r>
              <w:rPr>
                <w:lang w:eastAsia="en-US"/>
              </w:rPr>
              <w:softHyphen/>
              <w:t>шинной строчкой парал</w:t>
            </w:r>
            <w:r>
              <w:rPr>
                <w:lang w:eastAsia="en-US"/>
              </w:rPr>
              <w:softHyphen/>
              <w:t>лельно срезам. Затем при</w:t>
            </w:r>
            <w:r>
              <w:rPr>
                <w:lang w:eastAsia="en-US"/>
              </w:rPr>
              <w:softHyphen/>
              <w:t>пуски заутюживают, разу</w:t>
            </w:r>
            <w:r>
              <w:rPr>
                <w:lang w:eastAsia="en-US"/>
              </w:rPr>
              <w:softHyphen/>
              <w:t>тюживают или приутюжи</w:t>
            </w:r>
            <w:r>
              <w:rPr>
                <w:lang w:eastAsia="en-US"/>
              </w:rPr>
              <w:softHyphen/>
              <w:t>вают на ребро. Ширина шва 0,5 – 1,5 см и более. Используют для выпол</w:t>
            </w:r>
            <w:r>
              <w:rPr>
                <w:lang w:eastAsia="en-US"/>
              </w:rPr>
              <w:softHyphen/>
              <w:t>нения всех основных швов. Швом стачным на ребро соединяют кли</w:t>
            </w:r>
            <w:r>
              <w:rPr>
                <w:lang w:eastAsia="en-US"/>
              </w:rPr>
              <w:softHyphen/>
              <w:t>нья «годе», подкладку кармана, соединитель</w:t>
            </w:r>
            <w:r>
              <w:rPr>
                <w:lang w:eastAsia="en-US"/>
              </w:rPr>
              <w:softHyphen/>
              <w:t>ные складки.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4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350645" cy="605790"/>
                  <wp:effectExtent l="19050" t="0" r="1905" b="0"/>
                  <wp:docPr id="98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lum contrast="40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605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2DC3" w:rsidRDefault="009A2DC3">
            <w:pPr>
              <w:ind w:left="-74" w:right="-74" w:firstLine="74"/>
              <w:jc w:val="center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477645" cy="499745"/>
                  <wp:effectExtent l="19050" t="0" r="8255" b="0"/>
                  <wp:docPr id="98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645" cy="499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2DC3" w:rsidRDefault="009A2DC3">
            <w:pPr>
              <w:ind w:left="-74" w:right="-74" w:firstLine="74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350645" cy="627380"/>
                  <wp:effectExtent l="19050" t="0" r="1905" b="0"/>
                  <wp:docPr id="98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1248"/>
        </w:trPr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2. Расстрочной</w:t>
            </w:r>
          </w:p>
        </w:tc>
        <w:tc>
          <w:tcPr>
            <w:tcW w:w="2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74" w:right="-74" w:firstLine="74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Детали складывают лице</w:t>
            </w:r>
            <w:r>
              <w:rPr>
                <w:lang w:eastAsia="en-US"/>
              </w:rPr>
              <w:softHyphen/>
              <w:t>выми сторонами внутрь и соединяют стачным швом (1) вразутюжку и по ли</w:t>
            </w:r>
            <w:r>
              <w:rPr>
                <w:lang w:eastAsia="en-US"/>
              </w:rPr>
              <w:softHyphen/>
              <w:t>цевой стороне прокладывают отделочные строчки (2 и 2') по обе стороны на равном расстоянии от строчки стачивания. Используют при изготов</w:t>
            </w:r>
            <w:r>
              <w:rPr>
                <w:lang w:eastAsia="en-US"/>
              </w:rPr>
              <w:softHyphen/>
              <w:t>лении спортивных изде</w:t>
            </w:r>
            <w:r>
              <w:rPr>
                <w:lang w:eastAsia="en-US"/>
              </w:rPr>
              <w:softHyphen/>
              <w:t>лий из кожи, при обра</w:t>
            </w:r>
            <w:r>
              <w:rPr>
                <w:lang w:eastAsia="en-US"/>
              </w:rPr>
              <w:softHyphen/>
              <w:t>ботке боковых карманов, вытачек и т. д.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4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445895" cy="733425"/>
                  <wp:effectExtent l="19050" t="0" r="1905" b="0"/>
                  <wp:docPr id="98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895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shd w:val="clear" w:color="auto" w:fill="FFFFFF"/>
              <w:ind w:firstLine="74"/>
              <w:rPr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3. Настрочной</w:t>
            </w:r>
            <w:r>
              <w:rPr>
                <w:lang w:eastAsia="en-US"/>
              </w:rPr>
              <w:t xml:space="preserve"> </w:t>
            </w:r>
          </w:p>
          <w:p w:rsidR="009A2DC3" w:rsidRDefault="009A2DC3">
            <w:pPr>
              <w:shd w:val="clear" w:color="auto" w:fill="FFFFFF"/>
              <w:ind w:firstLine="74"/>
              <w:rPr>
                <w:lang w:eastAsia="en-US"/>
              </w:rPr>
            </w:pPr>
            <w:r>
              <w:rPr>
                <w:lang w:eastAsia="en-US"/>
              </w:rPr>
              <w:t>3.1 С открытыми срезами</w:t>
            </w:r>
          </w:p>
          <w:p w:rsidR="009A2DC3" w:rsidRDefault="009A2DC3">
            <w:pPr>
              <w:ind w:left="-57" w:right="-57" w:firstLine="74"/>
              <w:rPr>
                <w:color w:val="000000"/>
                <w:lang w:eastAsia="en-US"/>
              </w:rPr>
            </w:pPr>
          </w:p>
        </w:tc>
        <w:tc>
          <w:tcPr>
            <w:tcW w:w="2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74" w:right="-74" w:firstLine="74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Детали стачивают строч</w:t>
            </w:r>
            <w:r>
              <w:rPr>
                <w:lang w:eastAsia="en-US"/>
              </w:rPr>
              <w:softHyphen/>
              <w:t>кой 1, шов заутюживают и прокладывают отделоч</w:t>
            </w:r>
            <w:r>
              <w:rPr>
                <w:lang w:eastAsia="en-US"/>
              </w:rPr>
              <w:softHyphen/>
              <w:t xml:space="preserve">ную строчку </w:t>
            </w:r>
            <w:r>
              <w:rPr>
                <w:iCs/>
                <w:lang w:eastAsia="en-US"/>
              </w:rPr>
              <w:t>2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t>по лицевой стороне изделия швом шириной по модели. Используют для соеди</w:t>
            </w:r>
            <w:r>
              <w:rPr>
                <w:lang w:eastAsia="en-US"/>
              </w:rPr>
              <w:softHyphen/>
              <w:t>нения боковых, плече</w:t>
            </w:r>
            <w:r>
              <w:rPr>
                <w:lang w:eastAsia="en-US"/>
              </w:rPr>
              <w:softHyphen/>
              <w:t>вых срезов, средних сре</w:t>
            </w:r>
            <w:r>
              <w:rPr>
                <w:lang w:eastAsia="en-US"/>
              </w:rPr>
              <w:softHyphen/>
              <w:t>зов спинки и др.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4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20190" cy="871855"/>
                  <wp:effectExtent l="19050" t="0" r="3810" b="0"/>
                  <wp:docPr id="98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3.2 С закрытым </w:t>
            </w:r>
            <w:r>
              <w:rPr>
                <w:bCs/>
                <w:lang w:eastAsia="en-US"/>
              </w:rPr>
              <w:t>срезом</w:t>
            </w:r>
          </w:p>
        </w:tc>
        <w:tc>
          <w:tcPr>
            <w:tcW w:w="2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74" w:right="-74" w:firstLine="74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Детали складывают лице</w:t>
            </w:r>
            <w:r>
              <w:rPr>
                <w:lang w:eastAsia="en-US"/>
              </w:rPr>
              <w:softHyphen/>
              <w:t>выми сторонами внутрь таким образом, чтобы срез нижней детали выступал за срез верхней на шири</w:t>
            </w:r>
            <w:r>
              <w:rPr>
                <w:lang w:eastAsia="en-US"/>
              </w:rPr>
              <w:softHyphen/>
              <w:t>ну отделочной строчки плюс 0,4—1,0 см, и со стороны верхней детали на расстоянии 0,5 — 0,7 см от среза верхней детали про</w:t>
            </w:r>
            <w:r>
              <w:rPr>
                <w:lang w:eastAsia="en-US"/>
              </w:rPr>
              <w:softHyphen/>
              <w:t>кладывают стачивающую строчку 7. Далее шов вы</w:t>
            </w:r>
            <w:r>
              <w:rPr>
                <w:lang w:eastAsia="en-US"/>
              </w:rPr>
              <w:softHyphen/>
              <w:t>полняют так же, как и настрочной с открытыми срезами, т. е. прокладыва</w:t>
            </w:r>
            <w:r>
              <w:rPr>
                <w:lang w:eastAsia="en-US"/>
              </w:rPr>
              <w:softHyphen/>
              <w:t>ют отделочную строчку 2. Используют для соеди</w:t>
            </w:r>
            <w:r>
              <w:rPr>
                <w:lang w:eastAsia="en-US"/>
              </w:rPr>
              <w:softHyphen/>
              <w:t>нения и отделки деталей изделия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4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16075" cy="999490"/>
                  <wp:effectExtent l="19050" t="0" r="3175" b="0"/>
                  <wp:docPr id="985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075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firstLine="74"/>
              <w:rPr>
                <w:color w:val="000000"/>
                <w:lang w:eastAsia="en-US"/>
              </w:rPr>
            </w:pPr>
            <w:r>
              <w:rPr>
                <w:b/>
                <w:bCs/>
                <w:lang w:eastAsia="en-US"/>
              </w:rPr>
              <w:t>4. Накладной</w:t>
            </w:r>
          </w:p>
          <w:p w:rsidR="009A2DC3" w:rsidRDefault="009A2DC3">
            <w:pPr>
              <w:ind w:left="-57" w:right="-57" w:firstLine="74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4.1 С открытыми </w:t>
            </w:r>
            <w:r>
              <w:rPr>
                <w:bCs/>
                <w:lang w:eastAsia="en-US"/>
              </w:rPr>
              <w:t>срезами</w:t>
            </w:r>
          </w:p>
        </w:tc>
        <w:tc>
          <w:tcPr>
            <w:tcW w:w="2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74" w:right="-74" w:firstLine="74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 лицевую сторону де</w:t>
            </w:r>
            <w:r>
              <w:rPr>
                <w:lang w:eastAsia="en-US"/>
              </w:rPr>
              <w:softHyphen/>
              <w:t>тали накладывают вторую деталь лицевой стороной вверх и прокладывают прямую или зигзагооб</w:t>
            </w:r>
            <w:r>
              <w:rPr>
                <w:lang w:eastAsia="en-US"/>
              </w:rPr>
              <w:softHyphen/>
              <w:t>разную строчку, отступив от срезов на 0,5 см. Используют для соедине</w:t>
            </w:r>
            <w:r>
              <w:rPr>
                <w:lang w:eastAsia="en-US"/>
              </w:rPr>
              <w:softHyphen/>
              <w:t>ния частей прокладки, на</w:t>
            </w:r>
            <w:r>
              <w:rPr>
                <w:lang w:eastAsia="en-US"/>
              </w:rPr>
              <w:softHyphen/>
              <w:t>страчивания тесьмы, вта</w:t>
            </w:r>
            <w:r>
              <w:rPr>
                <w:lang w:eastAsia="en-US"/>
              </w:rPr>
              <w:softHyphen/>
              <w:t>чивания нижнего воротни</w:t>
            </w:r>
            <w:r>
              <w:rPr>
                <w:lang w:eastAsia="en-US"/>
              </w:rPr>
              <w:softHyphen/>
              <w:t>ка в горловину (на машине зигзагообразной строчки)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4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47825" cy="1052830"/>
                  <wp:effectExtent l="19050" t="0" r="9525" b="0"/>
                  <wp:docPr id="98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shd w:val="clear" w:color="auto" w:fill="FFFFFF"/>
              <w:ind w:firstLine="74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4.2 С закрытым срезом</w:t>
            </w:r>
          </w:p>
          <w:p w:rsidR="009A2DC3" w:rsidRDefault="009A2DC3">
            <w:pPr>
              <w:ind w:left="-57" w:right="-57" w:firstLine="74"/>
              <w:rPr>
                <w:color w:val="000000"/>
                <w:lang w:eastAsia="en-US"/>
              </w:rPr>
            </w:pPr>
          </w:p>
        </w:tc>
        <w:tc>
          <w:tcPr>
            <w:tcW w:w="2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74" w:right="-74" w:firstLine="74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Край верхней детали за</w:t>
            </w:r>
            <w:r>
              <w:rPr>
                <w:lang w:eastAsia="en-US"/>
              </w:rPr>
              <w:softHyphen/>
              <w:t>утюживают (или заметы</w:t>
            </w:r>
            <w:r>
              <w:rPr>
                <w:lang w:eastAsia="en-US"/>
              </w:rPr>
              <w:softHyphen/>
              <w:t>вают и приутюживают). На нижнюю деталь на</w:t>
            </w:r>
            <w:r>
              <w:rPr>
                <w:lang w:eastAsia="en-US"/>
              </w:rPr>
              <w:softHyphen/>
              <w:t>носят линию, с которой совмещают подогнутый край верхней детали и соединяют машинной строчкой. Используют для соедине</w:t>
            </w:r>
            <w:r>
              <w:rPr>
                <w:lang w:eastAsia="en-US"/>
              </w:rPr>
              <w:softHyphen/>
              <w:t>ния прямых, чаще фигур</w:t>
            </w:r>
            <w:r>
              <w:rPr>
                <w:lang w:eastAsia="en-US"/>
              </w:rPr>
              <w:softHyphen/>
              <w:t>ных кокеток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4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16075" cy="956945"/>
                  <wp:effectExtent l="19050" t="0" r="3175" b="0"/>
                  <wp:docPr id="987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075" cy="956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color w:val="000000"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5. </w:t>
            </w:r>
            <w:r>
              <w:rPr>
                <w:b/>
                <w:lang w:eastAsia="en-US"/>
              </w:rPr>
              <w:t>Двойной</w:t>
            </w:r>
          </w:p>
        </w:tc>
        <w:tc>
          <w:tcPr>
            <w:tcW w:w="2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74" w:right="-74" w:firstLine="74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Детали складывают из</w:t>
            </w:r>
            <w:r>
              <w:rPr>
                <w:lang w:eastAsia="en-US"/>
              </w:rPr>
              <w:softHyphen/>
              <w:t>наночными сторонами внутрь, стачивают (строч</w:t>
            </w:r>
            <w:r>
              <w:rPr>
                <w:lang w:eastAsia="en-US"/>
              </w:rPr>
              <w:softHyphen/>
              <w:t>ка 7) на расстоянии 0,3 — 0,4 см от срезов, затем вывертывают на ли</w:t>
            </w:r>
            <w:r>
              <w:rPr>
                <w:lang w:eastAsia="en-US"/>
              </w:rPr>
              <w:softHyphen/>
              <w:t>цевую сторону, выправля</w:t>
            </w:r>
            <w:r>
              <w:rPr>
                <w:lang w:eastAsia="en-US"/>
              </w:rPr>
              <w:softHyphen/>
              <w:t>ют шов и выполняют вто</w:t>
            </w:r>
            <w:r>
              <w:rPr>
                <w:lang w:eastAsia="en-US"/>
              </w:rPr>
              <w:softHyphen/>
              <w:t xml:space="preserve">рую строчку </w:t>
            </w:r>
            <w:r>
              <w:rPr>
                <w:i/>
                <w:iCs/>
                <w:lang w:eastAsia="en-US"/>
              </w:rPr>
              <w:t xml:space="preserve">2 </w:t>
            </w:r>
            <w:r>
              <w:rPr>
                <w:lang w:eastAsia="en-US"/>
              </w:rPr>
              <w:t>на расстоя</w:t>
            </w:r>
            <w:r>
              <w:rPr>
                <w:lang w:eastAsia="en-US"/>
              </w:rPr>
              <w:softHyphen/>
              <w:t>нии 0,5 — 0,7 см от края. Используют при изго</w:t>
            </w:r>
            <w:r>
              <w:rPr>
                <w:lang w:eastAsia="en-US"/>
              </w:rPr>
              <w:softHyphen/>
              <w:t>товлении верхней одеж</w:t>
            </w:r>
            <w:r>
              <w:rPr>
                <w:lang w:eastAsia="en-US"/>
              </w:rPr>
              <w:softHyphen/>
              <w:t>ды, для стачивания под</w:t>
            </w:r>
            <w:r>
              <w:rPr>
                <w:lang w:eastAsia="en-US"/>
              </w:rPr>
              <w:softHyphen/>
              <w:t>кладки карманов в изде</w:t>
            </w:r>
            <w:r>
              <w:rPr>
                <w:lang w:eastAsia="en-US"/>
              </w:rPr>
              <w:softHyphen/>
              <w:t>лиях без подкладки; для соединения деталей в ра</w:t>
            </w:r>
            <w:r>
              <w:rPr>
                <w:lang w:eastAsia="en-US"/>
              </w:rPr>
              <w:softHyphen/>
              <w:t>бочей одежде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4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10030" cy="1243965"/>
                  <wp:effectExtent l="19050" t="0" r="0" b="0"/>
                  <wp:docPr id="988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030" cy="1243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6. Запошивочный</w:t>
            </w:r>
          </w:p>
        </w:tc>
        <w:tc>
          <w:tcPr>
            <w:tcW w:w="2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74" w:right="-74" w:firstLine="74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Детали складывают лице</w:t>
            </w:r>
            <w:r>
              <w:rPr>
                <w:lang w:eastAsia="en-US"/>
              </w:rPr>
              <w:softHyphen/>
              <w:t>выми сторонами внутрь так, чтобы нижний срез выступал из-под верхне</w:t>
            </w:r>
            <w:r>
              <w:rPr>
                <w:lang w:eastAsia="en-US"/>
              </w:rPr>
              <w:softHyphen/>
              <w:t>го на 0,5 — 0,7 см. Срез верхней детали огибают припуском нижней и прокладывают строчку на расстоянии 0,1 — 0,2 см от среза нижней детали (строчка 7); шов расправ</w:t>
            </w:r>
            <w:r>
              <w:rPr>
                <w:lang w:eastAsia="en-US"/>
              </w:rPr>
              <w:softHyphen/>
              <w:t>ляют, огибают его верх</w:t>
            </w:r>
            <w:r>
              <w:rPr>
                <w:lang w:eastAsia="en-US"/>
              </w:rPr>
              <w:softHyphen/>
              <w:t>ней деталью так, чтобы необработанный срез ока</w:t>
            </w:r>
            <w:r>
              <w:rPr>
                <w:lang w:eastAsia="en-US"/>
              </w:rPr>
              <w:softHyphen/>
              <w:t>зался внутри. Настрачива</w:t>
            </w:r>
            <w:r>
              <w:rPr>
                <w:lang w:eastAsia="en-US"/>
              </w:rPr>
              <w:softHyphen/>
              <w:t>ют обработанный при</w:t>
            </w:r>
            <w:r>
              <w:rPr>
                <w:lang w:eastAsia="en-US"/>
              </w:rPr>
              <w:softHyphen/>
              <w:t xml:space="preserve">пуск на расстоянии 0,1 — 0,2 см от сгиба (строчка </w:t>
            </w:r>
            <w:r>
              <w:rPr>
                <w:iCs/>
                <w:lang w:eastAsia="en-US"/>
              </w:rPr>
              <w:t>2)</w:t>
            </w:r>
            <w:r>
              <w:rPr>
                <w:i/>
                <w:iCs/>
                <w:lang w:eastAsia="en-US"/>
              </w:rPr>
              <w:t xml:space="preserve">. </w:t>
            </w:r>
            <w:r>
              <w:rPr>
                <w:lang w:eastAsia="en-US"/>
              </w:rPr>
              <w:t>Используют при изготов</w:t>
            </w:r>
            <w:r>
              <w:rPr>
                <w:lang w:eastAsia="en-US"/>
              </w:rPr>
              <w:softHyphen/>
              <w:t>лении постельного белья, спецодежды, в костюмах без подкладки и т. д.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4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95120" cy="1052830"/>
                  <wp:effectExtent l="19050" t="0" r="5080" b="0"/>
                  <wp:docPr id="989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120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2137"/>
        </w:trPr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7. Шов взамок</w:t>
            </w:r>
          </w:p>
        </w:tc>
        <w:tc>
          <w:tcPr>
            <w:tcW w:w="2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74" w:right="-74" w:firstLine="74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 одноигольной маши</w:t>
            </w:r>
            <w:r>
              <w:rPr>
                <w:lang w:eastAsia="en-US"/>
              </w:rPr>
              <w:softHyphen/>
              <w:t>не выполняют сначала накладной шов с откры</w:t>
            </w:r>
            <w:r>
              <w:rPr>
                <w:lang w:eastAsia="en-US"/>
              </w:rPr>
              <w:softHyphen/>
              <w:t>тым срезом (строчка 7). Затем перегибают детали так, чтобы срезы оказа</w:t>
            </w:r>
            <w:r>
              <w:rPr>
                <w:lang w:eastAsia="en-US"/>
              </w:rPr>
              <w:softHyphen/>
              <w:t>лись внутри, и проклады</w:t>
            </w:r>
            <w:r>
              <w:rPr>
                <w:lang w:eastAsia="en-US"/>
              </w:rPr>
              <w:softHyphen/>
              <w:t xml:space="preserve">вают первую строчку </w:t>
            </w:r>
            <w:r>
              <w:rPr>
                <w:iCs/>
                <w:lang w:eastAsia="en-US"/>
              </w:rPr>
              <w:t>(2)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t>на 0,1 — 0,2 см от сгиба, вторую (</w:t>
            </w:r>
            <w:r>
              <w:rPr>
                <w:iCs/>
                <w:lang w:eastAsia="en-US"/>
              </w:rPr>
              <w:t>3)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t>на 0,5 — 0,8 см от первой строчки. Используют при изго</w:t>
            </w:r>
            <w:r>
              <w:rPr>
                <w:lang w:eastAsia="en-US"/>
              </w:rPr>
              <w:softHyphen/>
              <w:t>товлении мужских соро</w:t>
            </w:r>
            <w:r>
              <w:rPr>
                <w:lang w:eastAsia="en-US"/>
              </w:rPr>
              <w:softHyphen/>
              <w:t>чек, белья, джинсовых изделий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4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26870" cy="1286510"/>
                  <wp:effectExtent l="19050" t="0" r="0" b="0"/>
                  <wp:docPr id="990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6870" cy="1286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2DC3" w:rsidRDefault="009A2DC3" w:rsidP="009A2DC3">
      <w:pPr>
        <w:rPr>
          <w:color w:val="000000"/>
        </w:rPr>
      </w:pPr>
    </w:p>
    <w:p w:rsidR="0050636C" w:rsidRDefault="0050636C" w:rsidP="009A2DC3">
      <w:pPr>
        <w:rPr>
          <w:color w:val="000000"/>
        </w:rPr>
      </w:pPr>
    </w:p>
    <w:p w:rsidR="0050636C" w:rsidRDefault="0050636C" w:rsidP="009A2DC3">
      <w:pPr>
        <w:rPr>
          <w:color w:val="000000"/>
        </w:rPr>
      </w:pPr>
    </w:p>
    <w:p w:rsidR="0050636C" w:rsidRDefault="0050636C" w:rsidP="009A2DC3">
      <w:pPr>
        <w:rPr>
          <w:color w:val="000000"/>
        </w:rPr>
      </w:pPr>
    </w:p>
    <w:p w:rsidR="0050636C" w:rsidRDefault="0050636C" w:rsidP="009A2DC3">
      <w:pPr>
        <w:rPr>
          <w:color w:val="000000"/>
        </w:rPr>
      </w:pPr>
    </w:p>
    <w:p w:rsidR="0050636C" w:rsidRDefault="0050636C" w:rsidP="009A2DC3">
      <w:pPr>
        <w:rPr>
          <w:color w:val="000000"/>
        </w:rPr>
      </w:pPr>
    </w:p>
    <w:p w:rsidR="0050636C" w:rsidRDefault="0050636C" w:rsidP="009A2DC3">
      <w:pPr>
        <w:rPr>
          <w:color w:val="000000"/>
        </w:rPr>
      </w:pPr>
    </w:p>
    <w:p w:rsidR="0050636C" w:rsidRDefault="0050636C" w:rsidP="009A2DC3">
      <w:pPr>
        <w:rPr>
          <w:color w:val="000000"/>
        </w:rPr>
      </w:pPr>
    </w:p>
    <w:p w:rsidR="0050636C" w:rsidRDefault="0050636C" w:rsidP="009A2DC3">
      <w:pPr>
        <w:rPr>
          <w:color w:val="000000"/>
        </w:rPr>
      </w:pPr>
    </w:p>
    <w:p w:rsidR="0050636C" w:rsidRDefault="0050636C" w:rsidP="009A2DC3">
      <w:pPr>
        <w:rPr>
          <w:color w:val="000000"/>
        </w:rPr>
      </w:pPr>
    </w:p>
    <w:p w:rsidR="0050636C" w:rsidRDefault="0050636C" w:rsidP="009A2DC3">
      <w:pPr>
        <w:rPr>
          <w:color w:val="000000"/>
        </w:rPr>
      </w:pPr>
    </w:p>
    <w:p w:rsidR="0050636C" w:rsidRDefault="0050636C" w:rsidP="009A2DC3">
      <w:pPr>
        <w:rPr>
          <w:color w:val="000000"/>
        </w:rPr>
      </w:pPr>
    </w:p>
    <w:p w:rsidR="0050636C" w:rsidRDefault="0050636C" w:rsidP="009A2DC3">
      <w:pPr>
        <w:rPr>
          <w:color w:val="000000"/>
        </w:rPr>
      </w:pPr>
    </w:p>
    <w:p w:rsidR="0050636C" w:rsidRDefault="0050636C" w:rsidP="009A2DC3">
      <w:pPr>
        <w:rPr>
          <w:color w:val="000000"/>
        </w:rPr>
      </w:pPr>
    </w:p>
    <w:p w:rsidR="0050636C" w:rsidRDefault="0050636C" w:rsidP="009A2DC3">
      <w:pPr>
        <w:rPr>
          <w:color w:val="000000"/>
        </w:rPr>
      </w:pPr>
    </w:p>
    <w:p w:rsidR="0050636C" w:rsidRDefault="0050636C" w:rsidP="009A2DC3">
      <w:pPr>
        <w:rPr>
          <w:color w:val="000000"/>
        </w:rPr>
      </w:pPr>
    </w:p>
    <w:p w:rsidR="0050636C" w:rsidRDefault="0050636C" w:rsidP="009A2DC3">
      <w:pPr>
        <w:rPr>
          <w:color w:val="000000"/>
        </w:rPr>
      </w:pP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lastRenderedPageBreak/>
        <w:t xml:space="preserve">ИНСТРУКЦИОННО-ТЕХНОЛОГИЧЕСКАЯ КАРТА </w:t>
      </w: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9A2DC3" w:rsidRDefault="0050636C" w:rsidP="009A2DC3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13</w:t>
      </w:r>
      <w:r w:rsidR="009A2DC3">
        <w:rPr>
          <w:b/>
          <w:bCs/>
        </w:rPr>
        <w:t xml:space="preserve"> </w:t>
      </w:r>
    </w:p>
    <w:p w:rsidR="009A2DC3" w:rsidRDefault="009A2DC3" w:rsidP="009A2DC3">
      <w:pPr>
        <w:tabs>
          <w:tab w:val="left" w:pos="1770"/>
          <w:tab w:val="center" w:pos="5322"/>
        </w:tabs>
        <w:ind w:firstLine="720"/>
        <w:rPr>
          <w:b/>
        </w:rPr>
      </w:pPr>
      <w:r>
        <w:rPr>
          <w:b/>
        </w:rPr>
        <w:tab/>
      </w:r>
      <w:r>
        <w:rPr>
          <w:b/>
        </w:rPr>
        <w:tab/>
        <w:t>Тема:  Краевые швы</w:t>
      </w:r>
    </w:p>
    <w:p w:rsidR="009A2DC3" w:rsidRDefault="009A2DC3" w:rsidP="009A2DC3">
      <w:pPr>
        <w:tabs>
          <w:tab w:val="left" w:pos="1770"/>
          <w:tab w:val="center" w:pos="5322"/>
        </w:tabs>
        <w:ind w:firstLine="720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87"/>
        <w:gridCol w:w="5195"/>
        <w:gridCol w:w="2772"/>
      </w:tblGrid>
      <w:tr w:rsidR="009A2DC3" w:rsidTr="009A2DC3">
        <w:trPr>
          <w:trHeight w:val="1012"/>
        </w:trPr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4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Швы</w:t>
            </w:r>
          </w:p>
        </w:tc>
        <w:tc>
          <w:tcPr>
            <w:tcW w:w="2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4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Технические условия и область применения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4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Рисунок</w:t>
            </w:r>
          </w:p>
        </w:tc>
      </w:tr>
      <w:tr w:rsidR="009A2DC3" w:rsidTr="009A2DC3"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firstLine="74"/>
              <w:rPr>
                <w:color w:val="000000"/>
                <w:lang w:eastAsia="en-US"/>
              </w:rPr>
            </w:pPr>
            <w:r>
              <w:rPr>
                <w:b/>
                <w:bCs/>
                <w:lang w:eastAsia="en-US"/>
              </w:rPr>
              <w:t>1. Обтачной</w:t>
            </w:r>
          </w:p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1.1 </w:t>
            </w:r>
            <w:r>
              <w:rPr>
                <w:bCs/>
                <w:lang w:eastAsia="en-US"/>
              </w:rPr>
              <w:t>В</w:t>
            </w:r>
            <w:r>
              <w:rPr>
                <w:b/>
                <w:bCs/>
                <w:lang w:eastAsia="en-US"/>
              </w:rPr>
              <w:t xml:space="preserve"> </w:t>
            </w:r>
            <w:r>
              <w:rPr>
                <w:lang w:eastAsia="en-US"/>
              </w:rPr>
              <w:t>простую рам</w:t>
            </w:r>
            <w:r>
              <w:rPr>
                <w:lang w:eastAsia="en-US"/>
              </w:rPr>
              <w:softHyphen/>
              <w:t>ку</w:t>
            </w:r>
          </w:p>
        </w:tc>
        <w:tc>
          <w:tcPr>
            <w:tcW w:w="2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Деталь рамки заутюжива</w:t>
            </w:r>
            <w:r>
              <w:rPr>
                <w:lang w:eastAsia="en-US"/>
              </w:rPr>
              <w:softHyphen/>
              <w:t>ют (изнаночной стороной внутрь) и притачивают к изделию, затем перегиба</w:t>
            </w:r>
            <w:r>
              <w:rPr>
                <w:lang w:eastAsia="en-US"/>
              </w:rPr>
              <w:softHyphen/>
              <w:t>ют ткань около строчки и приутюживают. Ширина рамки 0,4 —0,7 см. Используют при обра</w:t>
            </w:r>
            <w:r>
              <w:rPr>
                <w:lang w:eastAsia="en-US"/>
              </w:rPr>
              <w:softHyphen/>
              <w:t>ботке карманов и обтач</w:t>
            </w:r>
            <w:r>
              <w:rPr>
                <w:lang w:eastAsia="en-US"/>
              </w:rPr>
              <w:softHyphen/>
              <w:t>ных петель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74"/>
              <w:jc w:val="center"/>
              <w:rPr>
                <w:b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73530" cy="871855"/>
                  <wp:effectExtent l="19050" t="0" r="7620" b="0"/>
                  <wp:docPr id="1255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3530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1.2 В сложную рамку</w:t>
            </w:r>
          </w:p>
        </w:tc>
        <w:tc>
          <w:tcPr>
            <w:tcW w:w="2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Обтачку из основной тка</w:t>
            </w:r>
            <w:r>
              <w:rPr>
                <w:lang w:eastAsia="en-US"/>
              </w:rPr>
              <w:softHyphen/>
              <w:t xml:space="preserve">ни и изделие складывают лицевыми сторонами внутрь и притачивают обтачку (строчка </w:t>
            </w:r>
            <w:r>
              <w:rPr>
                <w:iCs/>
                <w:lang w:eastAsia="en-US"/>
              </w:rPr>
              <w:t>1)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t>ши</w:t>
            </w:r>
            <w:r>
              <w:rPr>
                <w:lang w:eastAsia="en-US"/>
              </w:rPr>
              <w:softHyphen/>
              <w:t>риной шва 0,4 — 0,7 см, затем шов разутюжива</w:t>
            </w:r>
            <w:r>
              <w:rPr>
                <w:lang w:eastAsia="en-US"/>
              </w:rPr>
              <w:softHyphen/>
              <w:t>ют, огибают его обтач</w:t>
            </w:r>
            <w:r>
              <w:rPr>
                <w:lang w:eastAsia="en-US"/>
              </w:rPr>
              <w:softHyphen/>
              <w:t>кой и закрепляют строч</w:t>
            </w:r>
            <w:r>
              <w:rPr>
                <w:lang w:eastAsia="en-US"/>
              </w:rPr>
              <w:softHyphen/>
              <w:t xml:space="preserve">кой в шов притачивания рамки (строчка </w:t>
            </w:r>
            <w:r>
              <w:rPr>
                <w:iCs/>
                <w:lang w:eastAsia="en-US"/>
              </w:rPr>
              <w:t>2)</w:t>
            </w:r>
            <w:r>
              <w:rPr>
                <w:i/>
                <w:iCs/>
                <w:lang w:eastAsia="en-US"/>
              </w:rPr>
              <w:t xml:space="preserve">. </w:t>
            </w:r>
            <w:r>
              <w:rPr>
                <w:lang w:eastAsia="en-US"/>
              </w:rPr>
              <w:t>Используют при обра</w:t>
            </w:r>
            <w:r>
              <w:rPr>
                <w:lang w:eastAsia="en-US"/>
              </w:rPr>
              <w:softHyphen/>
              <w:t>ботке карманов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74"/>
              <w:jc w:val="center"/>
              <w:rPr>
                <w:b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16075" cy="1073785"/>
                  <wp:effectExtent l="19050" t="0" r="3175" b="0"/>
                  <wp:docPr id="1256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075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1211"/>
        </w:trPr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1.3 В кант</w:t>
            </w:r>
          </w:p>
        </w:tc>
        <w:tc>
          <w:tcPr>
            <w:tcW w:w="2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Детали складывают лице</w:t>
            </w:r>
            <w:r>
              <w:rPr>
                <w:lang w:eastAsia="en-US"/>
              </w:rPr>
              <w:softHyphen/>
              <w:t>выми сторонами внутрь и соединяют машинной строчкой; шов выправля</w:t>
            </w:r>
            <w:r>
              <w:rPr>
                <w:lang w:eastAsia="en-US"/>
              </w:rPr>
              <w:softHyphen/>
              <w:t>ют и выметывают с кан</w:t>
            </w:r>
            <w:r>
              <w:rPr>
                <w:lang w:eastAsia="en-US"/>
              </w:rPr>
              <w:softHyphen/>
              <w:t>том (0,1 — 0,3 см); затем закрепляют кант детали вспушиванием или отде</w:t>
            </w:r>
            <w:r>
              <w:rPr>
                <w:lang w:eastAsia="en-US"/>
              </w:rPr>
              <w:softHyphen/>
              <w:t>лочной строчкой. Используют при обра</w:t>
            </w:r>
            <w:r>
              <w:rPr>
                <w:lang w:eastAsia="en-US"/>
              </w:rPr>
              <w:softHyphen/>
              <w:t>ботке воротников, бор</w:t>
            </w:r>
            <w:r>
              <w:rPr>
                <w:lang w:eastAsia="en-US"/>
              </w:rPr>
              <w:softHyphen/>
              <w:t>тов, карманов и т. д.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74"/>
              <w:jc w:val="center"/>
              <w:rPr>
                <w:b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95120" cy="1010285"/>
                  <wp:effectExtent l="19050" t="0" r="5080" b="0"/>
                  <wp:docPr id="1257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120" cy="101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1.4 Враскол</w:t>
            </w:r>
          </w:p>
        </w:tc>
        <w:tc>
          <w:tcPr>
            <w:tcW w:w="2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Шов обтачивания дета</w:t>
            </w:r>
            <w:r>
              <w:rPr>
                <w:lang w:eastAsia="en-US"/>
              </w:rPr>
              <w:softHyphen/>
              <w:t>лей располагают точно по середине обтачивае</w:t>
            </w:r>
            <w:r>
              <w:rPr>
                <w:lang w:eastAsia="en-US"/>
              </w:rPr>
              <w:softHyphen/>
              <w:t>мых деталей, закрепля</w:t>
            </w:r>
            <w:r>
              <w:rPr>
                <w:lang w:eastAsia="en-US"/>
              </w:rPr>
              <w:softHyphen/>
              <w:t>ют отделочной строчкой или вспушными стеж</w:t>
            </w:r>
            <w:r>
              <w:rPr>
                <w:lang w:eastAsia="en-US"/>
              </w:rPr>
              <w:softHyphen/>
              <w:t>ками. Используют при обра</w:t>
            </w:r>
            <w:r>
              <w:rPr>
                <w:lang w:eastAsia="en-US"/>
              </w:rPr>
              <w:softHyphen/>
              <w:t>ботке борта и обтачных деталей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74"/>
              <w:jc w:val="center"/>
              <w:rPr>
                <w:b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69415" cy="1020445"/>
                  <wp:effectExtent l="19050" t="0" r="6985" b="0"/>
                  <wp:docPr id="1258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415" cy="1020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firstLine="74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 xml:space="preserve">2. Вподгибку </w:t>
            </w:r>
          </w:p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2.1 С открытым срезом</w:t>
            </w:r>
          </w:p>
        </w:tc>
        <w:tc>
          <w:tcPr>
            <w:tcW w:w="2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Срезы подгибают на из</w:t>
            </w:r>
            <w:r>
              <w:rPr>
                <w:lang w:eastAsia="en-US"/>
              </w:rPr>
              <w:softHyphen/>
              <w:t>наночную сторону и зак</w:t>
            </w:r>
            <w:r>
              <w:rPr>
                <w:lang w:eastAsia="en-US"/>
              </w:rPr>
              <w:softHyphen/>
              <w:t>репляют строчкой. Используют при обра</w:t>
            </w:r>
            <w:r>
              <w:rPr>
                <w:lang w:eastAsia="en-US"/>
              </w:rPr>
              <w:softHyphen/>
              <w:t>ботке низа изделия, сре</w:t>
            </w:r>
            <w:r>
              <w:rPr>
                <w:lang w:eastAsia="en-US"/>
              </w:rPr>
              <w:softHyphen/>
              <w:t>зов обтачек легкой одеж</w:t>
            </w:r>
            <w:r>
              <w:rPr>
                <w:lang w:eastAsia="en-US"/>
              </w:rPr>
              <w:softHyphen/>
              <w:t>ды и т. п.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74"/>
              <w:jc w:val="center"/>
              <w:rPr>
                <w:b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265555" cy="871855"/>
                  <wp:effectExtent l="19050" t="0" r="0" b="0"/>
                  <wp:docPr id="1259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1009"/>
        </w:trPr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2.2 С закрытым срезом</w:t>
            </w:r>
          </w:p>
        </w:tc>
        <w:tc>
          <w:tcPr>
            <w:tcW w:w="2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Срезы подгибают: пер</w:t>
            </w:r>
            <w:r>
              <w:rPr>
                <w:lang w:eastAsia="en-US"/>
              </w:rPr>
              <w:softHyphen/>
              <w:t>вый раз на 0,7 см, вто</w:t>
            </w:r>
            <w:r>
              <w:rPr>
                <w:lang w:eastAsia="en-US"/>
              </w:rPr>
              <w:softHyphen/>
              <w:t>рой — на величину, пре</w:t>
            </w:r>
            <w:r>
              <w:rPr>
                <w:lang w:eastAsia="en-US"/>
              </w:rPr>
              <w:softHyphen/>
              <w:t>дусмотренную моделью, и закрепляют строчкой на 0,1 — 0,2 см от сгиба. Используют при обра</w:t>
            </w:r>
            <w:r>
              <w:rPr>
                <w:lang w:eastAsia="en-US"/>
              </w:rPr>
              <w:softHyphen/>
              <w:t>ботке подкладки юбок, низа платьев и т. п.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74"/>
              <w:jc w:val="center"/>
              <w:rPr>
                <w:b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392555" cy="935355"/>
                  <wp:effectExtent l="19050" t="0" r="0" b="0"/>
                  <wp:docPr id="1260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555" cy="935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firstLine="74"/>
              <w:rPr>
                <w:color w:val="000000"/>
                <w:lang w:eastAsia="en-US"/>
              </w:rPr>
            </w:pPr>
            <w:r>
              <w:rPr>
                <w:b/>
                <w:bCs/>
                <w:lang w:eastAsia="en-US"/>
              </w:rPr>
              <w:t>3. Окантовочный</w:t>
            </w:r>
          </w:p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3.1 С открытым срезом</w:t>
            </w:r>
          </w:p>
        </w:tc>
        <w:tc>
          <w:tcPr>
            <w:tcW w:w="2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На лицевую сторону де</w:t>
            </w:r>
            <w:r>
              <w:rPr>
                <w:lang w:eastAsia="en-US"/>
              </w:rPr>
              <w:softHyphen/>
              <w:t>тали накладывают полос</w:t>
            </w:r>
            <w:r>
              <w:rPr>
                <w:lang w:eastAsia="en-US"/>
              </w:rPr>
              <w:softHyphen/>
              <w:t>ку отделочной ткани ли</w:t>
            </w:r>
            <w:r>
              <w:rPr>
                <w:lang w:eastAsia="en-US"/>
              </w:rPr>
              <w:softHyphen/>
              <w:t>цевой стороной вниз, выкроенную по косой или поперечной нити основы шириной 2,0— 2,5 см. Уравнивают срезы и про</w:t>
            </w:r>
            <w:r>
              <w:rPr>
                <w:lang w:eastAsia="en-US"/>
              </w:rPr>
              <w:softHyphen/>
              <w:t xml:space="preserve">кладывают строчку </w:t>
            </w:r>
            <w:r>
              <w:rPr>
                <w:i/>
                <w:iCs/>
                <w:lang w:eastAsia="en-US"/>
              </w:rPr>
              <w:t xml:space="preserve">1 </w:t>
            </w:r>
            <w:r>
              <w:rPr>
                <w:lang w:eastAsia="en-US"/>
              </w:rPr>
              <w:t>на 0,3 — 0,5 см от среза; за</w:t>
            </w:r>
            <w:r>
              <w:rPr>
                <w:lang w:eastAsia="en-US"/>
              </w:rPr>
              <w:softHyphen/>
              <w:t>тем срезы огибают по</w:t>
            </w:r>
            <w:r>
              <w:rPr>
                <w:lang w:eastAsia="en-US"/>
              </w:rPr>
              <w:softHyphen/>
              <w:t xml:space="preserve">лоской, образуя кант, ширина которого равна ширине шва </w:t>
            </w:r>
            <w:r>
              <w:rPr>
                <w:lang w:eastAsia="en-US"/>
              </w:rPr>
              <w:lastRenderedPageBreak/>
              <w:t>обтачива</w:t>
            </w:r>
            <w:r>
              <w:rPr>
                <w:lang w:eastAsia="en-US"/>
              </w:rPr>
              <w:softHyphen/>
              <w:t xml:space="preserve">ния. Кант закрепляют машинной строчкой </w:t>
            </w:r>
            <w:r>
              <w:rPr>
                <w:i/>
                <w:iCs/>
                <w:lang w:eastAsia="en-US"/>
              </w:rPr>
              <w:t xml:space="preserve">2 </w:t>
            </w:r>
            <w:r>
              <w:rPr>
                <w:lang w:eastAsia="en-US"/>
              </w:rPr>
              <w:t>в шов притачивания по</w:t>
            </w:r>
            <w:r>
              <w:rPr>
                <w:lang w:eastAsia="en-US"/>
              </w:rPr>
              <w:softHyphen/>
              <w:t>лоски ткани. Применяют для предо</w:t>
            </w:r>
            <w:r>
              <w:rPr>
                <w:lang w:eastAsia="en-US"/>
              </w:rPr>
              <w:softHyphen/>
              <w:t>хранения ткани от осы</w:t>
            </w:r>
            <w:r>
              <w:rPr>
                <w:lang w:eastAsia="en-US"/>
              </w:rPr>
              <w:softHyphen/>
              <w:t>пания и для отделки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74"/>
              <w:jc w:val="center"/>
              <w:rPr>
                <w:b/>
                <w:color w:val="000000"/>
                <w:lang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595120" cy="1148080"/>
                  <wp:effectExtent l="19050" t="0" r="5080" b="0"/>
                  <wp:docPr id="1261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120" cy="1148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shd w:val="clear" w:color="auto" w:fill="FFFFFF"/>
              <w:ind w:firstLine="74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3.2 С закрытыми срезами</w:t>
            </w:r>
          </w:p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</w:p>
        </w:tc>
        <w:tc>
          <w:tcPr>
            <w:tcW w:w="2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Срез обрабатывают обтач</w:t>
            </w:r>
            <w:r>
              <w:rPr>
                <w:lang w:eastAsia="en-US"/>
              </w:rPr>
              <w:softHyphen/>
              <w:t>кой (строчка 1) аналогич</w:t>
            </w:r>
            <w:r>
              <w:rPr>
                <w:lang w:eastAsia="en-US"/>
              </w:rPr>
              <w:softHyphen/>
              <w:t>но окантовочному шву с открытым срезом, но сво</w:t>
            </w:r>
            <w:r>
              <w:rPr>
                <w:lang w:eastAsia="en-US"/>
              </w:rPr>
              <w:softHyphen/>
              <w:t xml:space="preserve">бодный срез окантовочной полоски подгибают и закрепляют машинной строчкой </w:t>
            </w:r>
            <w:r>
              <w:rPr>
                <w:iCs/>
                <w:lang w:eastAsia="en-US"/>
              </w:rPr>
              <w:t>2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t>в шов прита</w:t>
            </w:r>
            <w:r>
              <w:rPr>
                <w:lang w:eastAsia="en-US"/>
              </w:rPr>
              <w:softHyphen/>
              <w:t xml:space="preserve">чивания полоски. Используют </w:t>
            </w:r>
            <w:r>
              <w:rPr>
                <w:iCs/>
                <w:lang w:eastAsia="en-US"/>
              </w:rPr>
              <w:t>для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t>обработ</w:t>
            </w:r>
            <w:r>
              <w:rPr>
                <w:lang w:eastAsia="en-US"/>
              </w:rPr>
              <w:softHyphen/>
              <w:t>ки пройм, горловины в легкой женской одежде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74"/>
              <w:jc w:val="center"/>
              <w:rPr>
                <w:b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30985" cy="1116330"/>
                  <wp:effectExtent l="19050" t="0" r="0" b="0"/>
                  <wp:docPr id="1262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985" cy="1116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3.3 С тесьмой</w:t>
            </w:r>
          </w:p>
        </w:tc>
        <w:tc>
          <w:tcPr>
            <w:tcW w:w="2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74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Тесьму перегибают вдоль так, чтобы одна сторона выступала на 0,1 см от</w:t>
            </w:r>
            <w:r>
              <w:rPr>
                <w:lang w:eastAsia="en-US"/>
              </w:rPr>
              <w:softHyphen/>
              <w:t>носительно другой, и приутюживают. Затем в заутюженную тесьму вкладывают обрабатыва</w:t>
            </w:r>
            <w:r>
              <w:rPr>
                <w:lang w:eastAsia="en-US"/>
              </w:rPr>
              <w:softHyphen/>
              <w:t>емый срез детали и на</w:t>
            </w:r>
            <w:r>
              <w:rPr>
                <w:lang w:eastAsia="en-US"/>
              </w:rPr>
              <w:softHyphen/>
              <w:t>страчивают на 0,1 см от края тесьмы. Используют для обра</w:t>
            </w:r>
            <w:r>
              <w:rPr>
                <w:lang w:eastAsia="en-US"/>
              </w:rPr>
              <w:softHyphen/>
              <w:t>ботки срезов и отделки изделия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74"/>
              <w:jc w:val="center"/>
              <w:rPr>
                <w:b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41780" cy="977900"/>
                  <wp:effectExtent l="19050" t="0" r="1270" b="0"/>
                  <wp:docPr id="1263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97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2DC3" w:rsidRDefault="009A2DC3" w:rsidP="009A2DC3">
      <w:pPr>
        <w:jc w:val="center"/>
        <w:rPr>
          <w:b/>
          <w:color w:val="000000"/>
        </w:rPr>
      </w:pPr>
    </w:p>
    <w:p w:rsidR="009A2DC3" w:rsidRDefault="009A2DC3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50636C" w:rsidRDefault="0050636C" w:rsidP="009A2DC3">
      <w:pPr>
        <w:shd w:val="clear" w:color="auto" w:fill="FFFFFF"/>
        <w:ind w:firstLine="720"/>
        <w:rPr>
          <w:b/>
        </w:rPr>
      </w:pPr>
    </w:p>
    <w:p w:rsidR="009A2DC3" w:rsidRDefault="009A2DC3" w:rsidP="009A2DC3">
      <w:pPr>
        <w:spacing w:after="200" w:line="276" w:lineRule="auto"/>
        <w:jc w:val="center"/>
        <w:rPr>
          <w:b/>
          <w:bCs/>
        </w:rPr>
      </w:pPr>
      <w:r>
        <w:rPr>
          <w:b/>
          <w:bCs/>
        </w:rPr>
        <w:lastRenderedPageBreak/>
        <w:t>ИНСТРУКЦИОННО-ТЕХНОЛОГИЧЕСКАЯ КАРТА</w:t>
      </w:r>
    </w:p>
    <w:p w:rsidR="009A2DC3" w:rsidRDefault="0050636C" w:rsidP="009A2DC3">
      <w:pPr>
        <w:shd w:val="clear" w:color="auto" w:fill="FFFFFF"/>
        <w:jc w:val="center"/>
        <w:rPr>
          <w:b/>
        </w:rPr>
      </w:pPr>
      <w:r>
        <w:rPr>
          <w:b/>
          <w:bCs/>
        </w:rPr>
        <w:t xml:space="preserve"> Практическая работа № 14</w:t>
      </w:r>
      <w:r w:rsidR="009A2DC3">
        <w:rPr>
          <w:b/>
          <w:bCs/>
        </w:rPr>
        <w:t xml:space="preserve"> </w:t>
      </w:r>
    </w:p>
    <w:p w:rsidR="009A2DC3" w:rsidRDefault="009A2DC3" w:rsidP="009A2DC3">
      <w:pPr>
        <w:shd w:val="clear" w:color="auto" w:fill="FFFFFF"/>
        <w:ind w:firstLine="720"/>
        <w:jc w:val="center"/>
        <w:rPr>
          <w:b/>
        </w:rPr>
      </w:pPr>
      <w:r>
        <w:rPr>
          <w:b/>
        </w:rPr>
        <w:t>Тема:  Отделочные швы</w:t>
      </w:r>
    </w:p>
    <w:p w:rsidR="009A2DC3" w:rsidRDefault="009A2DC3" w:rsidP="009A2DC3">
      <w:pPr>
        <w:shd w:val="clear" w:color="auto" w:fill="FFFFFF"/>
        <w:ind w:firstLine="720"/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786"/>
        <w:gridCol w:w="5693"/>
        <w:gridCol w:w="2661"/>
      </w:tblGrid>
      <w:tr w:rsidR="009A2DC3" w:rsidTr="009A2DC3">
        <w:trPr>
          <w:trHeight w:val="489"/>
        </w:trPr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09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Швы</w:t>
            </w:r>
          </w:p>
        </w:tc>
        <w:tc>
          <w:tcPr>
            <w:tcW w:w="5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09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Технические условия и область применения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709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Рисунок</w:t>
            </w:r>
          </w:p>
        </w:tc>
      </w:tr>
      <w:tr w:rsidR="009A2DC3" w:rsidTr="009A2DC3"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firstLine="57"/>
              <w:rPr>
                <w:color w:val="000000"/>
                <w:lang w:eastAsia="en-US"/>
              </w:rPr>
            </w:pPr>
            <w:r>
              <w:rPr>
                <w:b/>
                <w:bCs/>
                <w:lang w:eastAsia="en-US"/>
              </w:rPr>
              <w:t>1. Складки</w:t>
            </w:r>
          </w:p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1.1</w:t>
            </w:r>
            <w:r>
              <w:rPr>
                <w:b/>
                <w:bCs/>
                <w:lang w:eastAsia="en-US"/>
              </w:rPr>
              <w:t xml:space="preserve"> </w:t>
            </w:r>
            <w:r>
              <w:rPr>
                <w:lang w:eastAsia="en-US"/>
              </w:rPr>
              <w:t>Односторонние</w:t>
            </w:r>
          </w:p>
        </w:tc>
        <w:tc>
          <w:tcPr>
            <w:tcW w:w="5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У односторонних складок с лицевой стороны все сги</w:t>
            </w:r>
            <w:r>
              <w:rPr>
                <w:lang w:eastAsia="en-US"/>
              </w:rPr>
              <w:softHyphen/>
              <w:t>бы направлены в одну сто</w:t>
            </w:r>
            <w:r>
              <w:rPr>
                <w:lang w:eastAsia="en-US"/>
              </w:rPr>
              <w:softHyphen/>
              <w:t xml:space="preserve">рону, а с изнаночной — в противоположную. Намечают складки тремя линиями с изнаночной стороны изделия (рис. </w:t>
            </w:r>
            <w:r>
              <w:rPr>
                <w:iCs/>
                <w:lang w:eastAsia="en-US"/>
              </w:rPr>
              <w:t>а):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t xml:space="preserve">средней 7, боковой </w:t>
            </w:r>
            <w:r>
              <w:rPr>
                <w:i/>
                <w:iCs/>
                <w:lang w:eastAsia="en-US"/>
              </w:rPr>
              <w:t xml:space="preserve">2 </w:t>
            </w:r>
            <w:r>
              <w:rPr>
                <w:lang w:eastAsia="en-US"/>
              </w:rPr>
              <w:t xml:space="preserve">и перпендикулярной к ним </w:t>
            </w:r>
            <w:r>
              <w:rPr>
                <w:iCs/>
                <w:lang w:eastAsia="en-US"/>
              </w:rPr>
              <w:t>3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t>(ограничивающей ко</w:t>
            </w:r>
            <w:r>
              <w:rPr>
                <w:lang w:eastAsia="en-US"/>
              </w:rPr>
              <w:softHyphen/>
              <w:t>нец стачивания складки).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424940" cy="1223010"/>
                  <wp:effectExtent l="19050" t="0" r="3810" b="0"/>
                  <wp:docPr id="1444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940" cy="1223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</w:p>
        </w:tc>
        <w:tc>
          <w:tcPr>
            <w:tcW w:w="5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При выполнении деталь перегибают лицевой сто</w:t>
            </w:r>
            <w:r>
              <w:rPr>
                <w:lang w:eastAsia="en-US"/>
              </w:rPr>
              <w:softHyphen/>
              <w:t>роной внутрь, сметывают по боковой линии по всей длине складки, затем ста</w:t>
            </w:r>
            <w:r>
              <w:rPr>
                <w:lang w:eastAsia="en-US"/>
              </w:rPr>
              <w:softHyphen/>
              <w:t xml:space="preserve">чивают по линиям </w:t>
            </w:r>
            <w:r>
              <w:rPr>
                <w:iCs/>
                <w:lang w:eastAsia="en-US"/>
              </w:rPr>
              <w:t>2 и 3</w:t>
            </w:r>
            <w:r>
              <w:rPr>
                <w:i/>
                <w:iCs/>
                <w:lang w:eastAsia="en-US"/>
              </w:rPr>
              <w:t>.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84325" cy="999490"/>
                  <wp:effectExtent l="19050" t="0" r="0" b="0"/>
                  <wp:docPr id="1445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4325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</w:p>
        </w:tc>
        <w:tc>
          <w:tcPr>
            <w:tcW w:w="5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Строчку заканчивают по овальной или прямой ли</w:t>
            </w:r>
            <w:r>
              <w:rPr>
                <w:lang w:eastAsia="en-US"/>
              </w:rPr>
              <w:softHyphen/>
              <w:t>нии. Складку заутюжи</w:t>
            </w:r>
            <w:r>
              <w:rPr>
                <w:lang w:eastAsia="en-US"/>
              </w:rPr>
              <w:softHyphen/>
              <w:t>вают</w:t>
            </w:r>
            <w:r>
              <w:rPr>
                <w:i/>
                <w:iCs/>
                <w:lang w:eastAsia="en-US"/>
              </w:rPr>
              <w:t xml:space="preserve">. </w:t>
            </w:r>
            <w:r>
              <w:rPr>
                <w:lang w:eastAsia="en-US"/>
              </w:rPr>
              <w:t>Используют для отделки и обеспечения свободы движения.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41780" cy="1148080"/>
                  <wp:effectExtent l="19050" t="0" r="1270" b="0"/>
                  <wp:docPr id="1446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1148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1.2 Встречные</w:t>
            </w:r>
          </w:p>
        </w:tc>
        <w:tc>
          <w:tcPr>
            <w:tcW w:w="5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У встречных складок все сгибы с лицевой сторо</w:t>
            </w:r>
            <w:r>
              <w:rPr>
                <w:lang w:eastAsia="en-US"/>
              </w:rPr>
              <w:softHyphen/>
              <w:t>ны направлены друг к другу, с изнаночной — друг от друга. Намечают, как и односто</w:t>
            </w:r>
            <w:r>
              <w:rPr>
                <w:lang w:eastAsia="en-US"/>
              </w:rPr>
              <w:softHyphen/>
              <w:t xml:space="preserve">ронние, тремя линиями (1, </w:t>
            </w:r>
            <w:r>
              <w:rPr>
                <w:iCs/>
                <w:lang w:eastAsia="en-US"/>
              </w:rPr>
              <w:t>2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t xml:space="preserve">и </w:t>
            </w:r>
            <w:r>
              <w:rPr>
                <w:iCs/>
                <w:lang w:eastAsia="en-US"/>
              </w:rPr>
              <w:t>3)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t xml:space="preserve">(рис. </w:t>
            </w:r>
            <w:r>
              <w:rPr>
                <w:iCs/>
                <w:lang w:eastAsia="en-US"/>
              </w:rPr>
              <w:t>а)</w:t>
            </w:r>
            <w:r>
              <w:rPr>
                <w:i/>
                <w:iCs/>
                <w:lang w:eastAsia="en-US"/>
              </w:rPr>
              <w:t xml:space="preserve">. </w:t>
            </w:r>
            <w:r>
              <w:rPr>
                <w:lang w:eastAsia="en-US"/>
              </w:rPr>
              <w:t>При</w:t>
            </w:r>
            <w:r>
              <w:rPr>
                <w:lang w:eastAsia="en-US"/>
              </w:rPr>
              <w:softHyphen/>
              <w:t>пуск для обеих складок равен глубине одной складки, умноженной на четыре.</w:t>
            </w: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 выполнении деталь перегибают лицевой стороной внутрь по средней линии 1 и стачивают по боковой линии 2 до линии 3.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477645" cy="1265555"/>
                  <wp:effectExtent l="19050" t="0" r="8255" b="0"/>
                  <wp:docPr id="1447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645" cy="1265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</w:p>
        </w:tc>
        <w:tc>
          <w:tcPr>
            <w:tcW w:w="5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Далее складку раскладыва</w:t>
            </w:r>
            <w:r>
              <w:rPr>
                <w:lang w:eastAsia="en-US"/>
              </w:rPr>
              <w:softHyphen/>
              <w:t>ют по обе стороны от строчки стачивания (шов стачивания складки дол</w:t>
            </w:r>
            <w:r>
              <w:rPr>
                <w:lang w:eastAsia="en-US"/>
              </w:rPr>
              <w:softHyphen/>
              <w:t>жен совпадать с линией середины складки); при</w:t>
            </w:r>
            <w:r>
              <w:rPr>
                <w:lang w:eastAsia="en-US"/>
              </w:rPr>
              <w:softHyphen/>
              <w:t xml:space="preserve">утюживают (рис. </w:t>
            </w:r>
            <w:r>
              <w:rPr>
                <w:iCs/>
                <w:lang w:eastAsia="en-US"/>
              </w:rPr>
              <w:t>б)</w:t>
            </w:r>
            <w:r>
              <w:rPr>
                <w:i/>
                <w:iCs/>
                <w:lang w:eastAsia="en-US"/>
              </w:rPr>
              <w:t xml:space="preserve">. </w:t>
            </w:r>
            <w:r>
              <w:rPr>
                <w:lang w:eastAsia="en-US"/>
              </w:rPr>
              <w:t>Используют для отделки и обеспечения свободы движения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20190" cy="935355"/>
                  <wp:effectExtent l="19050" t="0" r="3810" b="0"/>
                  <wp:docPr id="1448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935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1.3 Сложные</w:t>
            </w:r>
          </w:p>
        </w:tc>
        <w:tc>
          <w:tcPr>
            <w:tcW w:w="5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Намечают с обеих сторон двумя параллельными линиями: средней (внут</w:t>
            </w:r>
            <w:r>
              <w:rPr>
                <w:lang w:eastAsia="en-US"/>
              </w:rPr>
              <w:softHyphen/>
              <w:t>ренний сгиб складки) и боковой (наружный сгиб складки).</w:t>
            </w: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 выполнении склад</w:t>
            </w:r>
            <w:r>
              <w:rPr>
                <w:lang w:eastAsia="en-US"/>
              </w:rPr>
              <w:softHyphen/>
              <w:t>ки с изнаночной сторо</w:t>
            </w:r>
            <w:r>
              <w:rPr>
                <w:lang w:eastAsia="en-US"/>
              </w:rPr>
              <w:softHyphen/>
              <w:t xml:space="preserve">ны (рис. </w:t>
            </w:r>
            <w:r>
              <w:rPr>
                <w:iCs/>
                <w:lang w:eastAsia="en-US"/>
              </w:rPr>
              <w:t>а)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t>под среднюю линию подкладывают по</w:t>
            </w:r>
            <w:r>
              <w:rPr>
                <w:lang w:eastAsia="en-US"/>
              </w:rPr>
              <w:softHyphen/>
              <w:t>лоску ткани, ширина ко</w:t>
            </w:r>
            <w:r>
              <w:rPr>
                <w:lang w:eastAsia="en-US"/>
              </w:rPr>
              <w:softHyphen/>
              <w:t>торой зависит от ширины отделочной строчки, и прокладывают машинную строчку точно по линии середины складки (строч</w:t>
            </w:r>
            <w:r>
              <w:rPr>
                <w:lang w:eastAsia="en-US"/>
              </w:rPr>
              <w:softHyphen/>
              <w:t>ка 1). Перегибают деталь по боковой линии, фикси</w:t>
            </w:r>
            <w:r>
              <w:rPr>
                <w:lang w:eastAsia="en-US"/>
              </w:rPr>
              <w:softHyphen/>
              <w:t>руют (утюгом или строч</w:t>
            </w:r>
            <w:r>
              <w:rPr>
                <w:lang w:eastAsia="en-US"/>
              </w:rPr>
              <w:softHyphen/>
              <w:t>кой временного назначе</w:t>
            </w:r>
            <w:r>
              <w:rPr>
                <w:lang w:eastAsia="en-US"/>
              </w:rPr>
              <w:softHyphen/>
              <w:t>ния) в таком положении. Затем прокладывают отде</w:t>
            </w:r>
            <w:r>
              <w:rPr>
                <w:lang w:eastAsia="en-US"/>
              </w:rPr>
              <w:softHyphen/>
              <w:t xml:space="preserve">лочную строчку (рис. </w:t>
            </w:r>
            <w:r>
              <w:rPr>
                <w:iCs/>
                <w:lang w:eastAsia="en-US"/>
              </w:rPr>
              <w:t>б),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t>она же закрепляет склад</w:t>
            </w:r>
            <w:r>
              <w:rPr>
                <w:lang w:eastAsia="en-US"/>
              </w:rPr>
              <w:softHyphen/>
              <w:t xml:space="preserve">ку (строчка 2). Используют </w:t>
            </w:r>
            <w:r>
              <w:rPr>
                <w:lang w:eastAsia="en-US"/>
              </w:rPr>
              <w:lastRenderedPageBreak/>
              <w:t>для отделки изделий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2DC3" w:rsidRDefault="009A2DC3">
            <w:pPr>
              <w:ind w:firstLine="57"/>
              <w:jc w:val="center"/>
              <w:rPr>
                <w:color w:val="000000"/>
                <w:lang w:val="en-US"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510030" cy="1339850"/>
                  <wp:effectExtent l="19050" t="0" r="0" b="0"/>
                  <wp:docPr id="1449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030" cy="1339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2DC3" w:rsidRDefault="009A2DC3">
            <w:pPr>
              <w:ind w:firstLine="57"/>
              <w:jc w:val="center"/>
              <w:rPr>
                <w:lang w:val="en-US" w:eastAsia="en-US"/>
              </w:rPr>
            </w:pPr>
          </w:p>
          <w:p w:rsidR="009A2DC3" w:rsidRDefault="009A2DC3">
            <w:pPr>
              <w:ind w:left="-57" w:right="-57" w:firstLine="57"/>
              <w:jc w:val="center"/>
              <w:rPr>
                <w:color w:val="000000"/>
                <w:lang w:val="en-US"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595120" cy="1148080"/>
                  <wp:effectExtent l="19050" t="0" r="5080" b="0"/>
                  <wp:docPr id="1450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120" cy="1148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shd w:val="clear" w:color="auto" w:fill="FFFFFF"/>
              <w:ind w:firstLine="57"/>
              <w:rPr>
                <w:color w:val="000000"/>
                <w:lang w:eastAsia="en-US"/>
              </w:rPr>
            </w:pPr>
            <w:r>
              <w:rPr>
                <w:b/>
                <w:bCs/>
                <w:lang w:eastAsia="en-US"/>
              </w:rPr>
              <w:lastRenderedPageBreak/>
              <w:t>2. Рельефы</w:t>
            </w:r>
          </w:p>
          <w:p w:rsidR="009A2DC3" w:rsidRDefault="009A2DC3">
            <w:pPr>
              <w:shd w:val="clear" w:color="auto" w:fill="FFFFFF"/>
              <w:ind w:firstLine="57"/>
              <w:rPr>
                <w:lang w:eastAsia="en-US"/>
              </w:rPr>
            </w:pPr>
            <w:r>
              <w:rPr>
                <w:lang w:eastAsia="en-US"/>
              </w:rPr>
              <w:t>2.1 Вытачные</w:t>
            </w:r>
          </w:p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</w:p>
        </w:tc>
        <w:tc>
          <w:tcPr>
            <w:tcW w:w="5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Намечают одной лини</w:t>
            </w:r>
            <w:r>
              <w:rPr>
                <w:lang w:eastAsia="en-US"/>
              </w:rPr>
              <w:softHyphen/>
              <w:t>ей; под нее подклады</w:t>
            </w:r>
            <w:r>
              <w:rPr>
                <w:lang w:eastAsia="en-US"/>
              </w:rPr>
              <w:softHyphen/>
              <w:t>вают полоску ткани ши</w:t>
            </w:r>
            <w:r>
              <w:rPr>
                <w:lang w:eastAsia="en-US"/>
              </w:rPr>
              <w:softHyphen/>
              <w:t xml:space="preserve">риной 2 — 3 см и прокладывают строчку  </w:t>
            </w:r>
            <w:r>
              <w:rPr>
                <w:iCs/>
                <w:lang w:eastAsia="en-US"/>
              </w:rPr>
              <w:t>1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t>по намеченной линии. За</w:t>
            </w:r>
            <w:r>
              <w:rPr>
                <w:lang w:eastAsia="en-US"/>
              </w:rPr>
              <w:softHyphen/>
              <w:t>тем полоску ткани отги</w:t>
            </w:r>
            <w:r>
              <w:rPr>
                <w:lang w:eastAsia="en-US"/>
              </w:rPr>
              <w:softHyphen/>
              <w:t>бают вдоль строчки в одну сторону, а деталь верха — в другую; про</w:t>
            </w:r>
            <w:r>
              <w:rPr>
                <w:lang w:eastAsia="en-US"/>
              </w:rPr>
              <w:softHyphen/>
              <w:t xml:space="preserve">кладывают строчку </w:t>
            </w:r>
            <w:r>
              <w:rPr>
                <w:iCs/>
                <w:lang w:eastAsia="en-US"/>
              </w:rPr>
              <w:t>2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t>на 0,1 — 0,2 см от первой по детали из основной ткани.</w:t>
            </w: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Используют при выполне</w:t>
            </w:r>
            <w:r>
              <w:rPr>
                <w:lang w:eastAsia="en-US"/>
              </w:rPr>
              <w:softHyphen/>
              <w:t>нии фигурных рельефов, ложных кокеток и т. п.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69415" cy="956945"/>
                  <wp:effectExtent l="19050" t="0" r="6985" b="0"/>
                  <wp:docPr id="1451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415" cy="956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  <w:r>
              <w:rPr>
                <w:lang w:eastAsia="en-US"/>
              </w:rPr>
              <w:t>2.2 Застрочные</w:t>
            </w:r>
          </w:p>
        </w:tc>
        <w:tc>
          <w:tcPr>
            <w:tcW w:w="5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Намечают одной линией с лицевой стороны. При выполнении деталь перегибают по намечен</w:t>
            </w:r>
            <w:r>
              <w:rPr>
                <w:lang w:eastAsia="en-US"/>
              </w:rPr>
              <w:softHyphen/>
              <w:t>ной линии изнаночной стороной внутрь и заст</w:t>
            </w:r>
            <w:r>
              <w:rPr>
                <w:lang w:eastAsia="en-US"/>
              </w:rPr>
              <w:softHyphen/>
              <w:t>рачивают. Ширина шва от сгиба равна 0,1 — 0,3 см. Используют в нарядных мужских сорочках, в жен</w:t>
            </w:r>
            <w:r>
              <w:rPr>
                <w:lang w:eastAsia="en-US"/>
              </w:rPr>
              <w:softHyphen/>
              <w:t>ском платье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16075" cy="1137920"/>
                  <wp:effectExtent l="19050" t="0" r="3175" b="0"/>
                  <wp:docPr id="1452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075" cy="1137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shd w:val="clear" w:color="auto" w:fill="FFFFFF"/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2.3 Со шнуром</w:t>
            </w:r>
          </w:p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</w:p>
        </w:tc>
        <w:tc>
          <w:tcPr>
            <w:tcW w:w="5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Намечают двумя парал</w:t>
            </w:r>
            <w:r>
              <w:rPr>
                <w:lang w:eastAsia="en-US"/>
              </w:rPr>
              <w:softHyphen/>
              <w:t>лельными линиями по лицевой стороне, рас</w:t>
            </w:r>
            <w:r>
              <w:rPr>
                <w:lang w:eastAsia="en-US"/>
              </w:rPr>
              <w:softHyphen/>
              <w:t>стояние между которы</w:t>
            </w:r>
            <w:r>
              <w:rPr>
                <w:lang w:eastAsia="en-US"/>
              </w:rPr>
              <w:softHyphen/>
              <w:t>ми равно 0,5— 1,0 см. При выполнении по на</w:t>
            </w:r>
            <w:r>
              <w:rPr>
                <w:lang w:eastAsia="en-US"/>
              </w:rPr>
              <w:softHyphen/>
              <w:t>меченным линиям про</w:t>
            </w:r>
            <w:r>
              <w:rPr>
                <w:lang w:eastAsia="en-US"/>
              </w:rPr>
              <w:softHyphen/>
              <w:t>кладывают две отделоч</w:t>
            </w:r>
            <w:r>
              <w:rPr>
                <w:lang w:eastAsia="en-US"/>
              </w:rPr>
              <w:softHyphen/>
              <w:t>ные строчки (1 и 1'). С изнаночной стороны под строчки подкладывают полоску хлопчатобумаж</w:t>
            </w:r>
            <w:r>
              <w:rPr>
                <w:lang w:eastAsia="en-US"/>
              </w:rPr>
              <w:softHyphen/>
              <w:t>ной ткани. Получается кулиска, в которую по</w:t>
            </w:r>
            <w:r>
              <w:rPr>
                <w:lang w:eastAsia="en-US"/>
              </w:rPr>
              <w:softHyphen/>
              <w:t>том вдевают шнур. Используют в качестве отделки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95120" cy="914400"/>
                  <wp:effectExtent l="19050" t="0" r="5080" b="0"/>
                  <wp:docPr id="1453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12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2DC3" w:rsidRDefault="009A2DC3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50636C" w:rsidRDefault="0050636C" w:rsidP="009A2DC3">
      <w:pPr>
        <w:jc w:val="center"/>
        <w:rPr>
          <w:b/>
          <w:color w:val="000000"/>
        </w:rPr>
      </w:pP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lastRenderedPageBreak/>
        <w:t>ИНСТРУКЦИОННО-ТЕХНОЛОГИЧЕСКАЯ КАРТА</w:t>
      </w: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</w:p>
    <w:p w:rsidR="009A2DC3" w:rsidRDefault="0050636C" w:rsidP="009A2DC3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15</w:t>
      </w: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</w:rPr>
        <w:t xml:space="preserve">Тема:  </w:t>
      </w:r>
      <w:r>
        <w:rPr>
          <w:b/>
          <w:bCs/>
        </w:rPr>
        <w:t>Виды и обработка клапанов</w:t>
      </w:r>
    </w:p>
    <w:p w:rsidR="009A2DC3" w:rsidRDefault="009A2DC3" w:rsidP="009A2DC3">
      <w:pPr>
        <w:shd w:val="clear" w:color="auto" w:fill="FFFFFF"/>
        <w:jc w:val="center"/>
      </w:pPr>
    </w:p>
    <w:tbl>
      <w:tblPr>
        <w:tblStyle w:val="a3"/>
        <w:tblW w:w="0" w:type="auto"/>
        <w:tblLook w:val="04A0"/>
      </w:tblPr>
      <w:tblGrid>
        <w:gridCol w:w="1580"/>
        <w:gridCol w:w="4526"/>
        <w:gridCol w:w="3748"/>
      </w:tblGrid>
      <w:tr w:rsidR="009A2DC3" w:rsidTr="009A2DC3">
        <w:trPr>
          <w:trHeight w:val="7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Операция</w:t>
            </w:r>
          </w:p>
        </w:tc>
        <w:tc>
          <w:tcPr>
            <w:tcW w:w="5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Технические условия выполнения операции</w:t>
            </w:r>
          </w:p>
        </w:tc>
        <w:tc>
          <w:tcPr>
            <w:tcW w:w="3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Рисунок</w:t>
            </w:r>
          </w:p>
        </w:tc>
      </w:tr>
      <w:tr w:rsidR="009A2DC3" w:rsidTr="009A2DC3">
        <w:trPr>
          <w:trHeight w:val="7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1. Обработка клапанов</w:t>
            </w:r>
          </w:p>
        </w:tc>
        <w:tc>
          <w:tcPr>
            <w:tcW w:w="5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Клапан – это деталь кармана, которая закрывает вход в него  и одновременно служит отделочным элементом; клапаны бывают различными по форме и способу обработки края.</w:t>
            </w:r>
          </w:p>
          <w:p w:rsidR="009A2DC3" w:rsidRDefault="009A2DC3">
            <w:pPr>
              <w:ind w:firstLine="57"/>
              <w:rPr>
                <w:lang w:eastAsia="en-US"/>
              </w:rPr>
            </w:pPr>
            <w:r>
              <w:rPr>
                <w:lang w:eastAsia="en-US"/>
              </w:rPr>
              <w:t xml:space="preserve">Клапан – 1 деталь из основной ткани. Нить основы проходит также как на полочке. Припуски на обработку швов по верхнему срезу – </w:t>
            </w:r>
            <w:smartTag w:uri="urn:schemas-microsoft-com:office:smarttags" w:element="metricconverter">
              <w:smartTagPr>
                <w:attr w:name="ProductID" w:val="1,5 см"/>
              </w:smartTagPr>
              <w:r>
                <w:rPr>
                  <w:lang w:eastAsia="en-US"/>
                </w:rPr>
                <w:t>1,5 см</w:t>
              </w:r>
            </w:smartTag>
            <w:r>
              <w:rPr>
                <w:lang w:eastAsia="en-US"/>
              </w:rPr>
              <w:t>; по боковым сторонам и срезу низа клапана – 0,5-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>.</w:t>
            </w: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Подклапан выкраивают из подкладочной  ткани. Нить основы проходит параллельно верхнему срезу. По боковым сторонам и низу подклапан меньше клапана на ширину канта – 0,2-</w:t>
            </w:r>
            <w:smartTag w:uri="urn:schemas-microsoft-com:office:smarttags" w:element="metricconverter">
              <w:smartTagPr>
                <w:attr w:name="ProductID" w:val="0,3 см"/>
              </w:smartTagPr>
              <w:r>
                <w:rPr>
                  <w:lang w:eastAsia="en-US"/>
                </w:rPr>
                <w:t>0,3 см</w:t>
              </w:r>
            </w:smartTag>
            <w:r>
              <w:rPr>
                <w:lang w:eastAsia="en-US"/>
              </w:rPr>
              <w:t>.</w:t>
            </w:r>
            <w:r>
              <w:rPr>
                <w:lang w:eastAsia="en-US"/>
              </w:rPr>
              <w:tab/>
            </w:r>
          </w:p>
        </w:tc>
        <w:tc>
          <w:tcPr>
            <w:tcW w:w="3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58620" cy="1562735"/>
                  <wp:effectExtent l="19050" t="0" r="0" b="0"/>
                  <wp:docPr id="167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8620" cy="1562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1256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2. Дублирование клапана</w:t>
            </w:r>
          </w:p>
        </w:tc>
        <w:tc>
          <w:tcPr>
            <w:tcW w:w="5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Прокладка – 1 деталь может быть клеевой и неклеевой. Прокладка не клеевая должна попа</w:t>
            </w:r>
            <w:r>
              <w:rPr>
                <w:lang w:eastAsia="en-US"/>
              </w:rPr>
              <w:softHyphen/>
              <w:t>дать в шов обтачивания клапана. Клеевая про</w:t>
            </w:r>
            <w:r>
              <w:rPr>
                <w:lang w:eastAsia="en-US"/>
              </w:rPr>
              <w:softHyphen/>
              <w:t>кладка в зависимости от свойств ткани верха мо</w:t>
            </w:r>
            <w:r>
              <w:rPr>
                <w:lang w:eastAsia="en-US"/>
              </w:rPr>
              <w:softHyphen/>
              <w:t xml:space="preserve">жет попадать в шов обтачивания на 0,1 —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или не попадать в него. Допускается обрабаты</w:t>
            </w:r>
            <w:r>
              <w:rPr>
                <w:lang w:eastAsia="en-US"/>
              </w:rPr>
              <w:softHyphen/>
              <w:t>вать клапан без проклад</w:t>
            </w:r>
            <w:r>
              <w:rPr>
                <w:lang w:eastAsia="en-US"/>
              </w:rPr>
              <w:softHyphen/>
              <w:t>ки, если позволяют свой</w:t>
            </w:r>
            <w:r>
              <w:rPr>
                <w:lang w:eastAsia="en-US"/>
              </w:rPr>
              <w:softHyphen/>
              <w:t>ства ткани</w:t>
            </w:r>
          </w:p>
        </w:tc>
        <w:tc>
          <w:tcPr>
            <w:tcW w:w="3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26769" cy="1509823"/>
                  <wp:effectExtent l="19050" t="0" r="0" b="0"/>
                  <wp:docPr id="167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6551" cy="15096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255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3. Сметывание </w:t>
            </w:r>
          </w:p>
        </w:tc>
        <w:tc>
          <w:tcPr>
            <w:tcW w:w="5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Клапан и подклапан складывают лицевыми сторонами внутрь, урав</w:t>
            </w:r>
            <w:r>
              <w:rPr>
                <w:lang w:eastAsia="en-US"/>
              </w:rPr>
              <w:softHyphen/>
              <w:t>нивают срезы, сметыва</w:t>
            </w:r>
            <w:r>
              <w:rPr>
                <w:lang w:eastAsia="en-US"/>
              </w:rPr>
              <w:softHyphen/>
              <w:t>ют прямыми стежками со стороны основной де</w:t>
            </w:r>
            <w:r>
              <w:rPr>
                <w:lang w:eastAsia="en-US"/>
              </w:rPr>
              <w:softHyphen/>
              <w:t xml:space="preserve">тали на расстоянии 0,3 — </w:t>
            </w:r>
            <w:smartTag w:uri="urn:schemas-microsoft-com:office:smarttags" w:element="metricconverter">
              <w:smartTagPr>
                <w:attr w:name="ProductID" w:val="0,4 см"/>
              </w:smartTagPr>
              <w:r>
                <w:rPr>
                  <w:lang w:eastAsia="en-US"/>
                </w:rPr>
                <w:t>0,4 см</w:t>
              </w:r>
            </w:smartTag>
            <w:r>
              <w:rPr>
                <w:lang w:eastAsia="en-US"/>
              </w:rPr>
              <w:t xml:space="preserve"> от срезов с посад</w:t>
            </w:r>
            <w:r>
              <w:rPr>
                <w:lang w:eastAsia="en-US"/>
              </w:rPr>
              <w:softHyphen/>
              <w:t xml:space="preserve">кой в углах из клапана. Посадка в 0,2 — </w:t>
            </w:r>
            <w:smartTag w:uri="urn:schemas-microsoft-com:office:smarttags" w:element="metricconverter">
              <w:smartTagPr>
                <w:attr w:name="ProductID" w:val="0,3 см"/>
              </w:smartTagPr>
              <w:r>
                <w:rPr>
                  <w:lang w:eastAsia="en-US"/>
                </w:rPr>
                <w:t>0,3 см</w:t>
              </w:r>
            </w:smartTag>
            <w:r>
              <w:rPr>
                <w:lang w:eastAsia="en-US"/>
              </w:rPr>
              <w:t xml:space="preserve"> дается для того, чтобы углы клапана не отгиба</w:t>
            </w:r>
            <w:r>
              <w:rPr>
                <w:lang w:eastAsia="en-US"/>
              </w:rPr>
              <w:softHyphen/>
              <w:t xml:space="preserve">лись  наружу.  Длина стежков 0,6 — </w:t>
            </w:r>
            <w:smartTag w:uri="urn:schemas-microsoft-com:office:smarttags" w:element="metricconverter">
              <w:smartTagPr>
                <w:attr w:name="ProductID" w:val="0,8 см"/>
              </w:smartTagPr>
              <w:r>
                <w:rPr>
                  <w:lang w:eastAsia="en-US"/>
                </w:rPr>
                <w:t>0,8 см</w:t>
              </w:r>
            </w:smartTag>
            <w:r>
              <w:rPr>
                <w:lang w:eastAsia="en-US"/>
              </w:rPr>
              <w:t>. Посадку в углах слегка сутюживают.</w:t>
            </w:r>
          </w:p>
        </w:tc>
        <w:tc>
          <w:tcPr>
            <w:tcW w:w="3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19935" cy="1286510"/>
                  <wp:effectExtent l="19050" t="0" r="0" b="0"/>
                  <wp:docPr id="167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935" cy="1286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156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4. Обтачивание клапана</w:t>
            </w:r>
          </w:p>
        </w:tc>
        <w:tc>
          <w:tcPr>
            <w:tcW w:w="5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Обтачивают клапан со сто</w:t>
            </w:r>
            <w:r>
              <w:rPr>
                <w:lang w:eastAsia="en-US"/>
              </w:rPr>
              <w:softHyphen/>
              <w:t xml:space="preserve">роны подклапана швом шириной 0,5 —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>. Нитки сметывания уда</w:t>
            </w:r>
            <w:r>
              <w:rPr>
                <w:lang w:eastAsia="en-US"/>
              </w:rPr>
              <w:softHyphen/>
              <w:t xml:space="preserve">ляют, высекают углы, оставляя припуск 0,2 — </w:t>
            </w:r>
            <w:smartTag w:uri="urn:schemas-microsoft-com:office:smarttags" w:element="metricconverter">
              <w:smartTagPr>
                <w:attr w:name="ProductID" w:val="0,3 см"/>
              </w:smartTagPr>
              <w:r>
                <w:rPr>
                  <w:lang w:eastAsia="en-US"/>
                </w:rPr>
                <w:t>0,3 см</w:t>
              </w:r>
            </w:smartTag>
            <w:r>
              <w:rPr>
                <w:lang w:eastAsia="en-US"/>
              </w:rPr>
              <w:t>, чтобы после вы</w:t>
            </w:r>
            <w:r>
              <w:rPr>
                <w:lang w:eastAsia="en-US"/>
              </w:rPr>
              <w:softHyphen/>
              <w:t>вертывания избежать толщины в шве.</w:t>
            </w:r>
          </w:p>
        </w:tc>
        <w:tc>
          <w:tcPr>
            <w:tcW w:w="3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493156" cy="1180213"/>
                  <wp:effectExtent l="19050" t="0" r="0" b="0"/>
                  <wp:docPr id="167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grayscl/>
                            <a:biLevel thresh="50000"/>
                          </a:blip>
                          <a:srcRect r="158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000" cy="11800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239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5. Выметывание краев</w:t>
            </w:r>
          </w:p>
        </w:tc>
        <w:tc>
          <w:tcPr>
            <w:tcW w:w="5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Выметывают край клапа</w:t>
            </w:r>
            <w:r>
              <w:rPr>
                <w:lang w:eastAsia="en-US"/>
              </w:rPr>
              <w:softHyphen/>
              <w:t>на со стороны подклапана с образованием кан</w:t>
            </w:r>
            <w:r>
              <w:rPr>
                <w:lang w:eastAsia="en-US"/>
              </w:rPr>
              <w:softHyphen/>
              <w:t>та из основной детали. Ширина шва выметыва</w:t>
            </w:r>
            <w:r>
              <w:rPr>
                <w:lang w:eastAsia="en-US"/>
              </w:rPr>
              <w:softHyphen/>
              <w:t xml:space="preserve">ния 0,5 —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. Длина стежков 0,7 — </w:t>
            </w:r>
            <w:smartTag w:uri="urn:schemas-microsoft-com:office:smarttags" w:element="metricconverter">
              <w:smartTagPr>
                <w:attr w:name="ProductID" w:val="0,8 см"/>
              </w:smartTagPr>
              <w:r>
                <w:rPr>
                  <w:lang w:eastAsia="en-US"/>
                </w:rPr>
                <w:t>0,8 см</w:t>
              </w:r>
            </w:smartTag>
            <w:r>
              <w:rPr>
                <w:lang w:eastAsia="en-US"/>
              </w:rPr>
              <w:t xml:space="preserve">; стежки косые; ширина канта 0,1 — </w:t>
            </w:r>
            <w:smartTag w:uri="urn:schemas-microsoft-com:office:smarttags" w:element="metricconverter">
              <w:smartTagPr>
                <w:attr w:name="ProductID" w:val="0,3 см"/>
              </w:smartTagPr>
              <w:r>
                <w:rPr>
                  <w:lang w:eastAsia="en-US"/>
                </w:rPr>
                <w:t>0,3 см</w:t>
              </w:r>
            </w:smartTag>
            <w:r>
              <w:rPr>
                <w:lang w:eastAsia="en-US"/>
              </w:rPr>
              <w:t>. Приутюживают со сторо</w:t>
            </w:r>
            <w:r>
              <w:rPr>
                <w:lang w:eastAsia="en-US"/>
              </w:rPr>
              <w:softHyphen/>
              <w:t>ны подклапана через пpoугюжильник.</w:t>
            </w:r>
            <w:r>
              <w:rPr>
                <w:lang w:eastAsia="en-US"/>
              </w:rPr>
              <w:tab/>
            </w:r>
          </w:p>
          <w:p w:rsidR="009A2DC3" w:rsidRDefault="009A2DC3">
            <w:pPr>
              <w:shd w:val="clear" w:color="auto" w:fill="FFFFFF"/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3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tabs>
                <w:tab w:val="left" w:pos="218"/>
              </w:tabs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254250" cy="1722755"/>
                  <wp:effectExtent l="19050" t="0" r="0" b="0"/>
                  <wp:docPr id="1678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4250" cy="1722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239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6. Закрепление выметанных краев</w:t>
            </w:r>
          </w:p>
        </w:tc>
        <w:tc>
          <w:tcPr>
            <w:tcW w:w="5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Обтачной край закреп</w:t>
            </w:r>
            <w:r>
              <w:rPr>
                <w:lang w:eastAsia="en-US"/>
              </w:rPr>
              <w:softHyphen/>
              <w:t>ляют либо отделоч</w:t>
            </w:r>
            <w:r>
              <w:rPr>
                <w:lang w:eastAsia="en-US"/>
              </w:rPr>
              <w:softHyphen/>
              <w:t>ной строчкой 1 (шири</w:t>
            </w:r>
            <w:r>
              <w:rPr>
                <w:lang w:eastAsia="en-US"/>
              </w:rPr>
              <w:softHyphen/>
              <w:t>на шва по модели); либо вспушными стежка</w:t>
            </w:r>
            <w:r>
              <w:rPr>
                <w:lang w:eastAsia="en-US"/>
              </w:rPr>
              <w:softHyphen/>
              <w:t xml:space="preserve">ми — строчка 2 (частота — три стежка в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>); либо клеевой   паутин</w:t>
            </w:r>
            <w:r>
              <w:rPr>
                <w:lang w:eastAsia="en-US"/>
              </w:rPr>
              <w:softHyphen/>
              <w:t>кой 3. Нитки временно</w:t>
            </w:r>
            <w:r>
              <w:rPr>
                <w:lang w:eastAsia="en-US"/>
              </w:rPr>
              <w:softHyphen/>
              <w:t>го назначения удаляют, клапан приутюживают до полного удаления влаги.</w:t>
            </w:r>
          </w:p>
        </w:tc>
        <w:tc>
          <w:tcPr>
            <w:tcW w:w="3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424940" cy="2158365"/>
                  <wp:effectExtent l="19050" t="0" r="3810" b="0"/>
                  <wp:docPr id="167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940" cy="2158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311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7. Притачивание клапана</w:t>
            </w:r>
          </w:p>
        </w:tc>
        <w:tc>
          <w:tcPr>
            <w:tcW w:w="5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 готовом клапане на</w:t>
            </w:r>
            <w:r>
              <w:rPr>
                <w:lang w:eastAsia="en-US"/>
              </w:rPr>
              <w:softHyphen/>
              <w:t>мечают линию притачи</w:t>
            </w:r>
            <w:r>
              <w:rPr>
                <w:lang w:eastAsia="en-US"/>
              </w:rPr>
              <w:softHyphen/>
              <w:t>вания его к полочке</w:t>
            </w:r>
            <w:r>
              <w:rPr>
                <w:lang w:eastAsia="en-US"/>
              </w:rPr>
              <w:tab/>
            </w:r>
          </w:p>
          <w:p w:rsidR="009A2DC3" w:rsidRDefault="009A2DC3">
            <w:pPr>
              <w:shd w:val="clear" w:color="auto" w:fill="FFFFFF"/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 намеченной линии на основную деталь на</w:t>
            </w:r>
            <w:r>
              <w:rPr>
                <w:lang w:eastAsia="en-US"/>
              </w:rPr>
              <w:softHyphen/>
              <w:t>кладывают клапан подклапаном вверх, совме</w:t>
            </w:r>
            <w:r>
              <w:rPr>
                <w:lang w:eastAsia="en-US"/>
              </w:rPr>
              <w:softHyphen/>
              <w:t xml:space="preserve">щая линии разметки на изделии и клапане. Притачивают клапан швом шириной 0,5 —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 (строчка 1), припуски подрезают, оставляя 0,2 — </w:t>
            </w:r>
            <w:smartTag w:uri="urn:schemas-microsoft-com:office:smarttags" w:element="metricconverter">
              <w:smartTagPr>
                <w:attr w:name="ProductID" w:val="0,3 см"/>
              </w:smartTagPr>
              <w:r>
                <w:rPr>
                  <w:lang w:eastAsia="en-US"/>
                </w:rPr>
                <w:t>0,3 см</w:t>
              </w:r>
            </w:smartTag>
            <w:r>
              <w:rPr>
                <w:lang w:eastAsia="en-US"/>
              </w:rPr>
              <w:t>. Клапан заутюжи</w:t>
            </w:r>
            <w:r>
              <w:rPr>
                <w:lang w:eastAsia="en-US"/>
              </w:rPr>
              <w:softHyphen/>
              <w:t>вают и прокладывают вто</w:t>
            </w:r>
            <w:r>
              <w:rPr>
                <w:lang w:eastAsia="en-US"/>
              </w:rPr>
              <w:softHyphen/>
              <w:t>рую строчку на расстоя</w:t>
            </w:r>
            <w:r>
              <w:rPr>
                <w:lang w:eastAsia="en-US"/>
              </w:rPr>
              <w:softHyphen/>
              <w:t xml:space="preserve">нии 0,5 —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 от шва притачивания (строчка 2)</w:t>
            </w:r>
          </w:p>
        </w:tc>
        <w:tc>
          <w:tcPr>
            <w:tcW w:w="3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16075" cy="1510030"/>
                  <wp:effectExtent l="19050" t="0" r="3175" b="0"/>
                  <wp:docPr id="1680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075" cy="1510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2DC3" w:rsidRDefault="009A2DC3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50636C" w:rsidRDefault="0050636C" w:rsidP="009A2DC3">
      <w:pPr>
        <w:shd w:val="clear" w:color="auto" w:fill="FFFFFF"/>
        <w:rPr>
          <w:color w:val="000000"/>
        </w:rPr>
      </w:pP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lastRenderedPageBreak/>
        <w:t xml:space="preserve">ИНСТРУКЦИОННО-ТЕХНОЛОГИЧЕСКАЯ КАРТА </w:t>
      </w: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9A2DC3" w:rsidRDefault="0050636C" w:rsidP="009A2DC3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16</w:t>
      </w:r>
      <w:r w:rsidR="009A2DC3">
        <w:rPr>
          <w:b/>
          <w:bCs/>
        </w:rPr>
        <w:t xml:space="preserve"> </w:t>
      </w:r>
    </w:p>
    <w:p w:rsidR="009A2DC3" w:rsidRDefault="009A2DC3" w:rsidP="009A2DC3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 xml:space="preserve">Тема:  Отделка изделий. Обработка оборок, воланов, рюшей </w:t>
      </w:r>
    </w:p>
    <w:p w:rsidR="009A2DC3" w:rsidRDefault="009A2DC3" w:rsidP="009A2DC3">
      <w:pPr>
        <w:ind w:firstLine="720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05"/>
        <w:gridCol w:w="5411"/>
        <w:gridCol w:w="2738"/>
      </w:tblGrid>
      <w:tr w:rsidR="009A2DC3" w:rsidTr="009A2DC3">
        <w:trPr>
          <w:trHeight w:val="792"/>
        </w:trPr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Операция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Технические условия выполнения операции</w:t>
            </w:r>
          </w:p>
        </w:tc>
        <w:tc>
          <w:tcPr>
            <w:tcW w:w="1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Рисунок</w:t>
            </w:r>
          </w:p>
        </w:tc>
      </w:tr>
      <w:tr w:rsidR="009A2DC3" w:rsidTr="009A2DC3">
        <w:trPr>
          <w:trHeight w:val="265"/>
        </w:trPr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74" w:right="-74"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74" w:right="-74"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</w:tr>
      <w:tr w:rsidR="009A2DC3" w:rsidTr="009A2DC3">
        <w:trPr>
          <w:trHeight w:val="114"/>
        </w:trPr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Виды отделки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 изготовлении женской и детской легкой одежды в качестве отделки применяют сборки, буфы, оборки, воланы, рюши и кружева.</w:t>
            </w:r>
          </w:p>
        </w:tc>
        <w:tc>
          <w:tcPr>
            <w:tcW w:w="1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firstLine="709"/>
              <w:rPr>
                <w:sz w:val="28"/>
                <w:szCs w:val="48"/>
                <w:lang w:eastAsia="en-US"/>
              </w:rPr>
            </w:pPr>
          </w:p>
        </w:tc>
      </w:tr>
      <w:tr w:rsidR="009A2DC3" w:rsidTr="009A2DC3">
        <w:trPr>
          <w:trHeight w:val="792"/>
        </w:trPr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Обработка сборок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Сборки используют в качестве отделки, вместо вытачек, для создания свободного силуэта.</w:t>
            </w:r>
          </w:p>
          <w:p w:rsidR="009A2DC3" w:rsidRDefault="009A2DC3">
            <w:pPr>
              <w:ind w:left="-74" w:right="-74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Сборки можно выполнять на стачивающей машине слабо затянутыми стежками прокладывают две строчки: 1-я на расстоянии 0,5-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 от среза; 2-я – на расстоянии 0,8-</w:t>
            </w:r>
            <w:smartTag w:uri="urn:schemas-microsoft-com:office:smarttags" w:element="metricconverter">
              <w:smartTagPr>
                <w:attr w:name="ProductID" w:val="1,4 см"/>
              </w:smartTagPr>
              <w:r>
                <w:rPr>
                  <w:lang w:eastAsia="en-US"/>
                </w:rPr>
                <w:t>1,4 см</w:t>
              </w:r>
            </w:smartTag>
            <w:r>
              <w:rPr>
                <w:lang w:eastAsia="en-US"/>
              </w:rPr>
              <w:t xml:space="preserve"> от среза. Срез детали стягивают ниж</w:t>
            </w:r>
            <w:r>
              <w:rPr>
                <w:lang w:eastAsia="en-US"/>
              </w:rPr>
              <w:softHyphen/>
              <w:t>ними нитками на необходимую величину, равномерно распределяя сборки. Строчки после стягивания в концах закрепляют. В зависимости от свойств ткани и модели нижняя стягивающая строчка может попадать или не попадать в шов при последующей обра</w:t>
            </w:r>
            <w:r>
              <w:rPr>
                <w:lang w:eastAsia="en-US"/>
              </w:rPr>
              <w:softHyphen/>
              <w:t>ботке. В последнем случае ее удаляют после обработки соединительного шва.</w:t>
            </w:r>
          </w:p>
        </w:tc>
        <w:tc>
          <w:tcPr>
            <w:tcW w:w="1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69415" cy="1127125"/>
                  <wp:effectExtent l="19050" t="0" r="6985" b="0"/>
                  <wp:docPr id="1793" name="Рисунок 2" descr="p0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p0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415" cy="1127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85"/>
        </w:trPr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Обработка оборок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Оборки выполняют из мягких, легко драпируемых тканей. Оборки располага</w:t>
            </w:r>
            <w:r>
              <w:rPr>
                <w:lang w:eastAsia="en-US"/>
              </w:rPr>
              <w:softHyphen/>
              <w:t xml:space="preserve">ют на изделии вертикально, горизонтально, по линиям кокеток и т. д. </w:t>
            </w:r>
          </w:p>
          <w:p w:rsidR="009A2DC3" w:rsidRDefault="009A2DC3">
            <w:pPr>
              <w:ind w:left="-74" w:right="-74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Выкраивают оборки в виде прямоугольника или трапеции и т. п. под углом 45° к нити основы. Длина оборок, срез которых собирается сборками, в 1,5 – 2 раза длиннее оборки в готовом виде. Выбор размера обор</w:t>
            </w:r>
            <w:r>
              <w:rPr>
                <w:lang w:eastAsia="en-US"/>
              </w:rPr>
              <w:softHyphen/>
              <w:t xml:space="preserve">ки обусловлен моделью и свойствами ткани. Оборки, срез которых плиссируют или закладывают складками, выкраивают в 3 раза длиннее оборки в готовом виде. Нить основы в таких оборках располагают вдоль или поперек детали оборки. Ширина оборок зависит от модели изделия (от 2 до </w:t>
            </w:r>
            <w:smartTag w:uri="urn:schemas-microsoft-com:office:smarttags" w:element="metricconverter">
              <w:smartTagPr>
                <w:attr w:name="ProductID" w:val="30 см"/>
              </w:smartTagPr>
              <w:r>
                <w:rPr>
                  <w:lang w:eastAsia="en-US"/>
                </w:rPr>
                <w:t>30 см</w:t>
              </w:r>
            </w:smartTag>
            <w:r>
              <w:rPr>
                <w:lang w:eastAsia="en-US"/>
              </w:rPr>
              <w:t>).</w:t>
            </w:r>
          </w:p>
        </w:tc>
        <w:tc>
          <w:tcPr>
            <w:tcW w:w="1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360805" cy="1010285"/>
                  <wp:effectExtent l="19050" t="0" r="0" b="0"/>
                  <wp:docPr id="1794" name="Рисунок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01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85"/>
        </w:trPr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Обработка воланов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74" w:right="-74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Воланы отличаются от оборок формой кроя. Их выкраивают по кругу или в виде спирали. Длина волана в крое равна его длине в готовом виде. Примечание. Оборки и поланы могут состоять из нескольких частей. Части отделок соединяют стачным швом вразутюжку с предварительным обметыванием срезов (ширина шва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>). Нить основы должна проходить стро</w:t>
            </w:r>
            <w:r>
              <w:rPr>
                <w:lang w:eastAsia="en-US"/>
              </w:rPr>
              <w:softHyphen/>
              <w:t>го по шву соединения частей оборки или волана.</w:t>
            </w:r>
          </w:p>
        </w:tc>
        <w:tc>
          <w:tcPr>
            <w:tcW w:w="1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350645" cy="1318260"/>
                  <wp:effectExtent l="19050" t="0" r="1905" b="0"/>
                  <wp:docPr id="1795" name="Рисунок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318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85"/>
        </w:trPr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lastRenderedPageBreak/>
              <w:t>Обработка рюшей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Рюш – деталь отделки с двумя обработанными срезами. Соединяют рюш с изделием, прокладывая строчку по середине рюша или вдоль его края.</w:t>
            </w: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Выкраивают рюши чаще всего в виде прямоугольника, длина которого в 1,5 – 2 раза длиннее рюша в готовом виде, нить основы проходит под углом 45° к долевым срезам детали. Ширина определяется моделью.</w:t>
            </w:r>
          </w:p>
        </w:tc>
        <w:tc>
          <w:tcPr>
            <w:tcW w:w="1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52575" cy="967740"/>
                  <wp:effectExtent l="19050" t="0" r="9525" b="0"/>
                  <wp:docPr id="1796" name="Рисунок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967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85"/>
        </w:trPr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 w:rsidP="0001278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Соединение оборок, воланов с изделием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 w:rsidP="00012789">
            <w:pPr>
              <w:ind w:left="-74" w:right="-74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После обработки срезов воланов или оборок скла</w:t>
            </w:r>
            <w:r>
              <w:rPr>
                <w:lang w:eastAsia="en-US"/>
              </w:rPr>
              <w:softHyphen/>
              <w:t>дывают деталь отделки с основной деталью лице</w:t>
            </w:r>
            <w:r>
              <w:rPr>
                <w:lang w:eastAsia="en-US"/>
              </w:rPr>
              <w:softHyphen/>
              <w:t>выми сторонами внутрь, уравняв срезы, притачивают (строчка 1) и обметывают (строчка 2) или, совместив cрез отделки с линией при</w:t>
            </w:r>
            <w:r>
              <w:rPr>
                <w:lang w:eastAsia="en-US"/>
              </w:rPr>
              <w:softHyphen/>
              <w:t>тачивания ее на полоч</w:t>
            </w:r>
            <w:r>
              <w:rPr>
                <w:lang w:eastAsia="en-US"/>
              </w:rPr>
              <w:softHyphen/>
              <w:t>ке, притачивают (строч</w:t>
            </w:r>
            <w:r>
              <w:rPr>
                <w:lang w:eastAsia="en-US"/>
              </w:rPr>
              <w:softHyphen/>
              <w:t>ка 2) со стороны отде</w:t>
            </w:r>
            <w:r>
              <w:rPr>
                <w:lang w:eastAsia="en-US"/>
              </w:rPr>
              <w:softHyphen/>
              <w:t xml:space="preserve">лочной детали швом шириной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>. Оборку (волан) отгиба</w:t>
            </w:r>
            <w:r>
              <w:rPr>
                <w:lang w:eastAsia="en-US"/>
              </w:rPr>
              <w:softHyphen/>
              <w:t>ют вниз. Срезы обметы</w:t>
            </w:r>
            <w:r>
              <w:rPr>
                <w:lang w:eastAsia="en-US"/>
              </w:rPr>
              <w:softHyphen/>
              <w:t>вают до соединения де</w:t>
            </w:r>
            <w:r>
              <w:rPr>
                <w:lang w:eastAsia="en-US"/>
              </w:rPr>
              <w:softHyphen/>
              <w:t>талей (строчка1)</w:t>
            </w:r>
          </w:p>
        </w:tc>
        <w:tc>
          <w:tcPr>
            <w:tcW w:w="1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 w:rsidP="00012789">
            <w:pPr>
              <w:ind w:firstLine="709"/>
              <w:rPr>
                <w:sz w:val="28"/>
                <w:szCs w:val="48"/>
                <w:lang w:eastAsia="en-US"/>
              </w:rPr>
            </w:pPr>
          </w:p>
        </w:tc>
      </w:tr>
      <w:tr w:rsidR="009A2DC3" w:rsidTr="009A2DC3">
        <w:trPr>
          <w:trHeight w:val="85"/>
        </w:trPr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 w:rsidP="0001278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Соединение рю</w:t>
            </w:r>
            <w:r>
              <w:rPr>
                <w:b/>
                <w:lang w:eastAsia="en-US"/>
              </w:rPr>
              <w:softHyphen/>
              <w:t>ша с изделием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 w:rsidP="00012789">
            <w:pPr>
              <w:ind w:left="-74" w:right="-74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После обработки срезов по середине рюша прокладывают две строчки слабо затянуты</w:t>
            </w:r>
            <w:r>
              <w:rPr>
                <w:lang w:eastAsia="en-US"/>
              </w:rPr>
              <w:softHyphen/>
              <w:t>ми стежками для обра</w:t>
            </w:r>
            <w:r>
              <w:rPr>
                <w:lang w:eastAsia="en-US"/>
              </w:rPr>
              <w:softHyphen/>
              <w:t>зования сборки; рассто</w:t>
            </w:r>
            <w:r>
              <w:rPr>
                <w:lang w:eastAsia="en-US"/>
              </w:rPr>
              <w:softHyphen/>
              <w:t xml:space="preserve">яние между строчками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>. Сборки распре</w:t>
            </w:r>
            <w:r>
              <w:rPr>
                <w:lang w:eastAsia="en-US"/>
              </w:rPr>
              <w:softHyphen/>
              <w:t>деляют равномерно по всей длине</w:t>
            </w:r>
          </w:p>
        </w:tc>
        <w:tc>
          <w:tcPr>
            <w:tcW w:w="1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 w:rsidP="00012789">
            <w:pPr>
              <w:ind w:firstLine="709"/>
              <w:rPr>
                <w:sz w:val="28"/>
                <w:szCs w:val="48"/>
                <w:lang w:eastAsia="en-US"/>
              </w:rPr>
            </w:pPr>
          </w:p>
        </w:tc>
      </w:tr>
      <w:tr w:rsidR="009A2DC3" w:rsidTr="009A2DC3">
        <w:trPr>
          <w:trHeight w:val="85"/>
        </w:trPr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 w:rsidP="00012789">
            <w:pPr>
              <w:ind w:left="-57" w:right="-57" w:firstLine="57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Притачивание рюша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 w:rsidP="00012789">
            <w:pPr>
              <w:ind w:left="-74" w:right="-74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Совмещают линию при</w:t>
            </w:r>
            <w:r>
              <w:rPr>
                <w:lang w:eastAsia="en-US"/>
              </w:rPr>
              <w:softHyphen/>
              <w:t>тачивания рюша на ос</w:t>
            </w:r>
            <w:r>
              <w:rPr>
                <w:lang w:eastAsia="en-US"/>
              </w:rPr>
              <w:softHyphen/>
              <w:t>новной детали с линией по середине рюша. На</w:t>
            </w:r>
            <w:r>
              <w:rPr>
                <w:lang w:eastAsia="en-US"/>
              </w:rPr>
              <w:softHyphen/>
              <w:t>страчивают прямой или зигзагообразной строч</w:t>
            </w:r>
            <w:r>
              <w:rPr>
                <w:lang w:eastAsia="en-US"/>
              </w:rPr>
              <w:softHyphen/>
              <w:t>кой, располагая ее меж</w:t>
            </w:r>
            <w:r>
              <w:rPr>
                <w:lang w:eastAsia="en-US"/>
              </w:rPr>
              <w:softHyphen/>
              <w:t>ду вспомогательными строчками. Нитки вспо</w:t>
            </w:r>
            <w:r>
              <w:rPr>
                <w:lang w:eastAsia="en-US"/>
              </w:rPr>
              <w:softHyphen/>
              <w:t>могательных строчек уда</w:t>
            </w:r>
            <w:r>
              <w:rPr>
                <w:lang w:eastAsia="en-US"/>
              </w:rPr>
              <w:softHyphen/>
              <w:t>ляют</w:t>
            </w:r>
          </w:p>
        </w:tc>
        <w:tc>
          <w:tcPr>
            <w:tcW w:w="1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 w:rsidP="00012789">
            <w:pPr>
              <w:ind w:left="-74" w:right="-74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435100" cy="1212215"/>
                  <wp:effectExtent l="19050" t="0" r="0" b="0"/>
                  <wp:docPr id="354" name="Рисунок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5100" cy="1212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2DC3" w:rsidRDefault="009A2DC3" w:rsidP="004350CD">
      <w:pPr>
        <w:shd w:val="clear" w:color="auto" w:fill="FFFFFF"/>
        <w:jc w:val="center"/>
        <w:rPr>
          <w:b/>
          <w:bCs/>
        </w:rPr>
      </w:pPr>
    </w:p>
    <w:p w:rsidR="009A2DC3" w:rsidRDefault="009A2DC3" w:rsidP="009A2DC3">
      <w:pPr>
        <w:jc w:val="center"/>
        <w:rPr>
          <w:b/>
          <w:bCs/>
        </w:rPr>
      </w:pPr>
      <w:r>
        <w:rPr>
          <w:b/>
          <w:bCs/>
        </w:rPr>
        <w:t>ИНСТРУКЦИОННО-ТЕХНОЛОГИЧЕСКАЯ КАРТА</w:t>
      </w: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9A2DC3" w:rsidRDefault="0050636C" w:rsidP="009A2DC3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17</w:t>
      </w:r>
      <w:r w:rsidR="009A2DC3">
        <w:rPr>
          <w:b/>
          <w:bCs/>
        </w:rPr>
        <w:t xml:space="preserve"> </w:t>
      </w:r>
    </w:p>
    <w:p w:rsidR="009A2DC3" w:rsidRDefault="009A2DC3" w:rsidP="009A2DC3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 фигурной кокетки с внешними углами</w:t>
      </w:r>
    </w:p>
    <w:p w:rsidR="009A2DC3" w:rsidRDefault="009A2DC3" w:rsidP="009A2DC3">
      <w:pPr>
        <w:ind w:firstLine="720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83"/>
        <w:gridCol w:w="4391"/>
        <w:gridCol w:w="4080"/>
      </w:tblGrid>
      <w:tr w:rsidR="009A2DC3" w:rsidTr="009A2DC3">
        <w:trPr>
          <w:trHeight w:val="792"/>
        </w:trPr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Операция</w:t>
            </w:r>
          </w:p>
        </w:tc>
        <w:tc>
          <w:tcPr>
            <w:tcW w:w="2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Технические условия выполнения операции</w:t>
            </w:r>
          </w:p>
        </w:tc>
        <w:tc>
          <w:tcPr>
            <w:tcW w:w="2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Рисунок</w:t>
            </w:r>
          </w:p>
        </w:tc>
      </w:tr>
      <w:tr w:rsidR="009A2DC3" w:rsidTr="009A2DC3">
        <w:trPr>
          <w:trHeight w:val="265"/>
        </w:trPr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74" w:right="-74"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2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57"/>
              <w:jc w:val="center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</w:tr>
      <w:tr w:rsidR="009A2DC3" w:rsidTr="009A2DC3">
        <w:trPr>
          <w:trHeight w:val="1673"/>
        </w:trPr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Обработка при ширине шва прита</w:t>
            </w:r>
            <w:r>
              <w:rPr>
                <w:lang w:eastAsia="en-US"/>
              </w:rPr>
              <w:softHyphen/>
              <w:t xml:space="preserve">чивания кокетки не более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>.</w:t>
            </w:r>
            <w:r>
              <w:rPr>
                <w:lang w:eastAsia="en-US"/>
              </w:rPr>
              <w:tab/>
            </w:r>
          </w:p>
        </w:tc>
        <w:tc>
          <w:tcPr>
            <w:tcW w:w="2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Соединение выполня</w:t>
            </w:r>
            <w:r>
              <w:rPr>
                <w:lang w:eastAsia="en-US"/>
              </w:rPr>
              <w:softHyphen/>
              <w:t xml:space="preserve">ют накладным швом по аналогии с прямыми и овальными кокетками. Особенностью является обработка припусков шва в углах кокетки: внутренние углы рассекают не доходя до шва на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>; внешние   высекают или закладыва</w:t>
            </w:r>
            <w:r>
              <w:rPr>
                <w:lang w:eastAsia="en-US"/>
              </w:rPr>
              <w:softHyphen/>
              <w:t>ют складкой, если позво</w:t>
            </w:r>
            <w:r>
              <w:rPr>
                <w:lang w:eastAsia="en-US"/>
              </w:rPr>
              <w:softHyphen/>
              <w:t>ляют свойства материала</w:t>
            </w:r>
          </w:p>
        </w:tc>
        <w:tc>
          <w:tcPr>
            <w:tcW w:w="2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2DC3" w:rsidRDefault="009A2DC3">
            <w:pPr>
              <w:tabs>
                <w:tab w:val="left" w:pos="112"/>
              </w:tabs>
              <w:ind w:left="-74" w:right="-74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892300" cy="1148080"/>
                  <wp:effectExtent l="19050" t="0" r="0" b="0"/>
                  <wp:docPr id="185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1148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</w:tr>
      <w:tr w:rsidR="009A2DC3" w:rsidTr="009A2DC3">
        <w:trPr>
          <w:trHeight w:val="85"/>
        </w:trPr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Обработка при ширине шва при</w:t>
            </w:r>
            <w:r>
              <w:rPr>
                <w:lang w:eastAsia="en-US"/>
              </w:rPr>
              <w:softHyphen/>
              <w:t xml:space="preserve">тачивания кокетки более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</w:t>
            </w:r>
          </w:p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</w:p>
        </w:tc>
        <w:tc>
          <w:tcPr>
            <w:tcW w:w="2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74" w:right="-74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 обработке внешних углов коке</w:t>
            </w:r>
            <w:r>
              <w:rPr>
                <w:lang w:eastAsia="en-US"/>
              </w:rPr>
              <w:softHyphen/>
              <w:t>ток из тонких и осыпаемых тканей намечают линию ниж</w:t>
            </w:r>
            <w:r>
              <w:rPr>
                <w:lang w:eastAsia="en-US"/>
              </w:rPr>
              <w:softHyphen/>
              <w:t>него края кокетки. Ста</w:t>
            </w:r>
            <w:r>
              <w:rPr>
                <w:lang w:eastAsia="en-US"/>
              </w:rPr>
              <w:softHyphen/>
              <w:t>чивают углы кокетки на припуске швом шири</w:t>
            </w:r>
            <w:r>
              <w:rPr>
                <w:lang w:eastAsia="en-US"/>
              </w:rPr>
              <w:softHyphen/>
              <w:t xml:space="preserve">ной 0,5 —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>. Излиш</w:t>
            </w:r>
            <w:r>
              <w:rPr>
                <w:lang w:eastAsia="en-US"/>
              </w:rPr>
              <w:softHyphen/>
              <w:t>ки высекают, шов стачи</w:t>
            </w:r>
            <w:r>
              <w:rPr>
                <w:lang w:eastAsia="en-US"/>
              </w:rPr>
              <w:softHyphen/>
              <w:t>вания разутюживают. Углы вывертывают на лицевую сторону кокет</w:t>
            </w:r>
            <w:r>
              <w:rPr>
                <w:lang w:eastAsia="en-US"/>
              </w:rPr>
              <w:softHyphen/>
              <w:t>ки, выправляют, при</w:t>
            </w:r>
            <w:r>
              <w:rPr>
                <w:lang w:eastAsia="en-US"/>
              </w:rPr>
              <w:softHyphen/>
              <w:t>утюживают. Заметывают край кокетки по наме</w:t>
            </w:r>
            <w:r>
              <w:rPr>
                <w:lang w:eastAsia="en-US"/>
              </w:rPr>
              <w:softHyphen/>
              <w:t>ченной линии</w:t>
            </w:r>
          </w:p>
        </w:tc>
        <w:tc>
          <w:tcPr>
            <w:tcW w:w="2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2DC3" w:rsidRDefault="009A2DC3">
            <w:pPr>
              <w:ind w:left="-74" w:right="-74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711960" cy="1382395"/>
                  <wp:effectExtent l="19050" t="0" r="2540" b="0"/>
                  <wp:docPr id="185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960" cy="1382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2DC3" w:rsidRDefault="009A2DC3">
            <w:pPr>
              <w:ind w:left="-74" w:right="-74" w:firstLine="57"/>
              <w:jc w:val="center"/>
              <w:rPr>
                <w:lang w:eastAsia="en-US"/>
              </w:rPr>
            </w:pPr>
          </w:p>
          <w:p w:rsidR="009A2DC3" w:rsidRDefault="009A2DC3">
            <w:pPr>
              <w:ind w:left="-74" w:right="-74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871345" cy="1233170"/>
                  <wp:effectExtent l="19050" t="0" r="0" b="0"/>
                  <wp:docPr id="186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345" cy="1233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 w:rsidTr="009A2DC3">
        <w:trPr>
          <w:trHeight w:val="85"/>
        </w:trPr>
        <w:tc>
          <w:tcPr>
            <w:tcW w:w="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Обработка внутренних углов ко</w:t>
            </w:r>
            <w:r>
              <w:rPr>
                <w:b/>
                <w:lang w:eastAsia="en-US"/>
              </w:rPr>
              <w:softHyphen/>
              <w:t>кеток</w:t>
            </w:r>
            <w:r>
              <w:rPr>
                <w:lang w:eastAsia="en-US"/>
              </w:rPr>
              <w:tab/>
            </w:r>
          </w:p>
        </w:tc>
        <w:tc>
          <w:tcPr>
            <w:tcW w:w="2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Обтачивают углы обтачка</w:t>
            </w:r>
            <w:r>
              <w:rPr>
                <w:lang w:eastAsia="en-US"/>
              </w:rPr>
              <w:softHyphen/>
              <w:t>ми, которые выкраивают из дополнительной или основной ткани по фор</w:t>
            </w:r>
            <w:r>
              <w:rPr>
                <w:lang w:eastAsia="en-US"/>
              </w:rPr>
              <w:softHyphen/>
              <w:t xml:space="preserve">ме угла кокетки таким образом, чтобы строчки проходили на расстоянии 0,1 —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от намечен</w:t>
            </w:r>
            <w:r>
              <w:rPr>
                <w:lang w:eastAsia="en-US"/>
              </w:rPr>
              <w:softHyphen/>
              <w:t>ной на кокетке линии в сторону внутреннего сре</w:t>
            </w:r>
            <w:r>
              <w:rPr>
                <w:lang w:eastAsia="en-US"/>
              </w:rPr>
              <w:softHyphen/>
              <w:t xml:space="preserve">за. Поперечные срезы обтачки подгибают на изнаночную сторону. Швы надсекают в углах, не доходя до строчки на </w:t>
            </w:r>
            <w:smartTag w:uri="urn:schemas-microsoft-com:office:smarttags" w:element="metricconverter">
              <w:smartTagPr>
                <w:attr w:name="ProductID" w:val="0,1 см"/>
              </w:smartTagPr>
              <w:r>
                <w:rPr>
                  <w:lang w:eastAsia="en-US"/>
                </w:rPr>
                <w:t>0,1 см</w:t>
              </w:r>
            </w:smartTag>
            <w:r>
              <w:rPr>
                <w:lang w:eastAsia="en-US"/>
              </w:rPr>
              <w:t>.</w:t>
            </w:r>
          </w:p>
          <w:p w:rsidR="009A2DC3" w:rsidRDefault="009A2DC3">
            <w:pPr>
              <w:ind w:firstLine="57"/>
              <w:rPr>
                <w:lang w:eastAsia="en-US"/>
              </w:rPr>
            </w:pPr>
            <w:r>
              <w:rPr>
                <w:lang w:eastAsia="en-US"/>
              </w:rPr>
              <w:t>Обтачку отгибают на из</w:t>
            </w:r>
            <w:r>
              <w:rPr>
                <w:lang w:eastAsia="en-US"/>
              </w:rPr>
              <w:softHyphen/>
              <w:t>наночную сторону. Угол выметывают с кантом из основной ткани, приутюживают.</w:t>
            </w: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Соединяют фигурные ко</w:t>
            </w:r>
            <w:r>
              <w:rPr>
                <w:lang w:eastAsia="en-US"/>
              </w:rPr>
              <w:softHyphen/>
              <w:t>кетки с изделием наклад</w:t>
            </w:r>
            <w:r>
              <w:rPr>
                <w:lang w:eastAsia="en-US"/>
              </w:rPr>
              <w:softHyphen/>
              <w:t>ным швом в соответствии с ТУ.</w:t>
            </w:r>
          </w:p>
        </w:tc>
        <w:tc>
          <w:tcPr>
            <w:tcW w:w="2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74" w:right="-74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69160" cy="1892300"/>
                  <wp:effectExtent l="19050" t="0" r="0" b="0"/>
                  <wp:docPr id="186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lum bright="-20000" contrast="48000"/>
                            <a:grayscl/>
                            <a:biLevel thresh="50000"/>
                          </a:blip>
                          <a:srcRect t="578" r="-20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160" cy="1892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232660" cy="1414145"/>
                  <wp:effectExtent l="19050" t="0" r="0" b="0"/>
                  <wp:docPr id="1862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660" cy="1414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2DC3" w:rsidRDefault="009A2DC3" w:rsidP="009A2DC3">
      <w:pPr>
        <w:shd w:val="clear" w:color="auto" w:fill="FFFFFF"/>
        <w:jc w:val="center"/>
        <w:rPr>
          <w:b/>
          <w:bCs/>
        </w:rPr>
      </w:pPr>
    </w:p>
    <w:p w:rsidR="0050636C" w:rsidRDefault="0050636C" w:rsidP="009A2DC3">
      <w:pPr>
        <w:shd w:val="clear" w:color="auto" w:fill="FFFFFF"/>
        <w:jc w:val="center"/>
        <w:rPr>
          <w:b/>
          <w:bCs/>
        </w:rPr>
      </w:pPr>
    </w:p>
    <w:p w:rsidR="0050636C" w:rsidRDefault="0050636C" w:rsidP="009A2DC3">
      <w:pPr>
        <w:shd w:val="clear" w:color="auto" w:fill="FFFFFF"/>
        <w:jc w:val="center"/>
        <w:rPr>
          <w:b/>
          <w:bCs/>
        </w:rPr>
      </w:pPr>
    </w:p>
    <w:p w:rsidR="0050636C" w:rsidRDefault="0050636C" w:rsidP="009A2DC3">
      <w:pPr>
        <w:shd w:val="clear" w:color="auto" w:fill="FFFFFF"/>
        <w:jc w:val="center"/>
        <w:rPr>
          <w:b/>
          <w:bCs/>
        </w:rPr>
      </w:pPr>
    </w:p>
    <w:p w:rsidR="0050636C" w:rsidRDefault="0050636C" w:rsidP="009A2DC3">
      <w:pPr>
        <w:shd w:val="clear" w:color="auto" w:fill="FFFFFF"/>
        <w:jc w:val="center"/>
        <w:rPr>
          <w:b/>
          <w:bCs/>
        </w:rPr>
      </w:pPr>
    </w:p>
    <w:p w:rsidR="0050636C" w:rsidRDefault="0050636C" w:rsidP="009A2DC3">
      <w:pPr>
        <w:shd w:val="clear" w:color="auto" w:fill="FFFFFF"/>
        <w:jc w:val="center"/>
        <w:rPr>
          <w:b/>
          <w:bCs/>
        </w:rPr>
      </w:pPr>
    </w:p>
    <w:p w:rsidR="0050636C" w:rsidRDefault="0050636C" w:rsidP="009A2DC3">
      <w:pPr>
        <w:shd w:val="clear" w:color="auto" w:fill="FFFFFF"/>
        <w:jc w:val="center"/>
        <w:rPr>
          <w:b/>
          <w:bCs/>
        </w:rPr>
      </w:pPr>
    </w:p>
    <w:p w:rsidR="0050636C" w:rsidRDefault="0050636C" w:rsidP="009A2DC3">
      <w:pPr>
        <w:shd w:val="clear" w:color="auto" w:fill="FFFFFF"/>
        <w:jc w:val="center"/>
        <w:rPr>
          <w:b/>
          <w:bCs/>
        </w:rPr>
      </w:pPr>
    </w:p>
    <w:p w:rsidR="0050636C" w:rsidRDefault="0050636C" w:rsidP="009A2DC3">
      <w:pPr>
        <w:shd w:val="clear" w:color="auto" w:fill="FFFFFF"/>
        <w:jc w:val="center"/>
        <w:rPr>
          <w:b/>
          <w:bCs/>
        </w:rPr>
      </w:pPr>
    </w:p>
    <w:p w:rsidR="0050636C" w:rsidRDefault="0050636C" w:rsidP="009A2DC3">
      <w:pPr>
        <w:shd w:val="clear" w:color="auto" w:fill="FFFFFF"/>
        <w:jc w:val="center"/>
        <w:rPr>
          <w:b/>
          <w:bCs/>
        </w:rPr>
      </w:pPr>
    </w:p>
    <w:p w:rsidR="0050636C" w:rsidRDefault="0050636C" w:rsidP="009A2DC3">
      <w:pPr>
        <w:shd w:val="clear" w:color="auto" w:fill="FFFFFF"/>
        <w:jc w:val="center"/>
        <w:rPr>
          <w:b/>
          <w:bCs/>
        </w:rPr>
      </w:pPr>
    </w:p>
    <w:p w:rsidR="0050636C" w:rsidRDefault="0050636C" w:rsidP="009A2DC3">
      <w:pPr>
        <w:shd w:val="clear" w:color="auto" w:fill="FFFFFF"/>
        <w:jc w:val="center"/>
        <w:rPr>
          <w:b/>
          <w:bCs/>
        </w:rPr>
      </w:pPr>
    </w:p>
    <w:p w:rsidR="0050636C" w:rsidRDefault="0050636C" w:rsidP="009A2DC3">
      <w:pPr>
        <w:shd w:val="clear" w:color="auto" w:fill="FFFFFF"/>
        <w:jc w:val="center"/>
        <w:rPr>
          <w:b/>
          <w:bCs/>
        </w:rPr>
      </w:pPr>
    </w:p>
    <w:p w:rsidR="0050636C" w:rsidRDefault="0050636C" w:rsidP="009A2DC3">
      <w:pPr>
        <w:shd w:val="clear" w:color="auto" w:fill="FFFFFF"/>
        <w:jc w:val="center"/>
        <w:rPr>
          <w:b/>
          <w:bCs/>
        </w:rPr>
      </w:pPr>
    </w:p>
    <w:p w:rsidR="0050636C" w:rsidRDefault="0050636C" w:rsidP="009A2DC3">
      <w:pPr>
        <w:shd w:val="clear" w:color="auto" w:fill="FFFFFF"/>
        <w:jc w:val="center"/>
        <w:rPr>
          <w:b/>
          <w:bCs/>
        </w:rPr>
      </w:pPr>
    </w:p>
    <w:p w:rsidR="0050636C" w:rsidRDefault="0050636C" w:rsidP="009A2DC3">
      <w:pPr>
        <w:shd w:val="clear" w:color="auto" w:fill="FFFFFF"/>
        <w:jc w:val="center"/>
        <w:rPr>
          <w:b/>
          <w:bCs/>
        </w:rPr>
      </w:pPr>
    </w:p>
    <w:p w:rsidR="0050636C" w:rsidRDefault="0050636C" w:rsidP="009A2DC3">
      <w:pPr>
        <w:shd w:val="clear" w:color="auto" w:fill="FFFFFF"/>
        <w:jc w:val="center"/>
        <w:rPr>
          <w:b/>
          <w:bCs/>
        </w:rPr>
      </w:pP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lastRenderedPageBreak/>
        <w:t xml:space="preserve">ИНСТРУКЦИОННО-ТЕХНОЛОГИЧЕСКАЯ КАРТА </w:t>
      </w:r>
    </w:p>
    <w:p w:rsidR="009A2DC3" w:rsidRDefault="009A2DC3" w:rsidP="009A2DC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9A2DC3" w:rsidRDefault="0050636C" w:rsidP="009A2DC3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18</w:t>
      </w:r>
      <w:r w:rsidR="009A2DC3">
        <w:rPr>
          <w:b/>
          <w:bCs/>
        </w:rPr>
        <w:t xml:space="preserve"> </w:t>
      </w:r>
    </w:p>
    <w:p w:rsidR="009A2DC3" w:rsidRDefault="009A2DC3" w:rsidP="009A2DC3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 накладных карманов</w:t>
      </w:r>
    </w:p>
    <w:p w:rsidR="009A2DC3" w:rsidRDefault="009A2DC3" w:rsidP="009A2DC3">
      <w:pPr>
        <w:ind w:firstLine="720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28"/>
        <w:gridCol w:w="5064"/>
        <w:gridCol w:w="2962"/>
      </w:tblGrid>
      <w:tr w:rsidR="009A2DC3">
        <w:trPr>
          <w:trHeight w:val="70"/>
        </w:trPr>
        <w:tc>
          <w:tcPr>
            <w:tcW w:w="9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firstLine="57"/>
              <w:jc w:val="center"/>
              <w:rPr>
                <w:b/>
                <w:color w:val="000000"/>
                <w:spacing w:val="3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  <w:r>
              <w:rPr>
                <w:b/>
                <w:spacing w:val="3"/>
                <w:lang w:eastAsia="en-US"/>
              </w:rPr>
              <w:t xml:space="preserve">на выполнение </w:t>
            </w:r>
          </w:p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операции</w:t>
            </w:r>
          </w:p>
        </w:tc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9A2DC3">
        <w:trPr>
          <w:trHeight w:val="1144"/>
        </w:trPr>
        <w:tc>
          <w:tcPr>
            <w:tcW w:w="9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shd w:val="clear" w:color="auto" w:fill="FFFFFF"/>
              <w:ind w:firstLine="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 xml:space="preserve">1. Проверка деталей </w:t>
            </w:r>
            <w:r>
              <w:rPr>
                <w:bCs/>
                <w:spacing w:val="-17"/>
                <w:lang w:eastAsia="en-US"/>
              </w:rPr>
              <w:t>кроя</w:t>
            </w: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firstLine="57"/>
              <w:rPr>
                <w:color w:val="000000"/>
                <w:lang w:eastAsia="en-US"/>
              </w:rPr>
            </w:pPr>
            <w:r>
              <w:rPr>
                <w:iCs/>
                <w:lang w:eastAsia="en-US"/>
              </w:rPr>
              <w:t>1–</w:t>
            </w:r>
            <w:r>
              <w:rPr>
                <w:lang w:eastAsia="en-US"/>
              </w:rPr>
              <w:t>накладной кар</w:t>
            </w:r>
            <w:r>
              <w:rPr>
                <w:lang w:eastAsia="en-US"/>
              </w:rPr>
              <w:softHyphen/>
              <w:t>ман – 1 деталь из ос</w:t>
            </w:r>
            <w:r>
              <w:rPr>
                <w:lang w:eastAsia="en-US"/>
              </w:rPr>
              <w:softHyphen/>
            </w:r>
            <w:r>
              <w:rPr>
                <w:spacing w:val="3"/>
                <w:lang w:eastAsia="en-US"/>
              </w:rPr>
              <w:t xml:space="preserve">новной ткани. Припуск </w:t>
            </w:r>
            <w:r>
              <w:rPr>
                <w:spacing w:val="1"/>
                <w:lang w:eastAsia="en-US"/>
              </w:rPr>
              <w:t>по верхнему краю кар</w:t>
            </w:r>
            <w:r>
              <w:rPr>
                <w:spacing w:val="1"/>
                <w:lang w:eastAsia="en-US"/>
              </w:rPr>
              <w:softHyphen/>
            </w:r>
            <w:r>
              <w:rPr>
                <w:lang w:eastAsia="en-US"/>
              </w:rPr>
              <w:t xml:space="preserve">мана 4 – </w:t>
            </w:r>
            <w:smartTag w:uri="urn:schemas-microsoft-com:office:smarttags" w:element="metricconverter">
              <w:smartTagPr>
                <w:attr w:name="ProductID" w:val="5 см"/>
              </w:smartTagPr>
              <w:r>
                <w:rPr>
                  <w:lang w:eastAsia="en-US"/>
                </w:rPr>
                <w:t>5 см</w:t>
              </w:r>
            </w:smartTag>
            <w:r>
              <w:rPr>
                <w:lang w:eastAsia="en-US"/>
              </w:rPr>
              <w:t xml:space="preserve"> по </w:t>
            </w:r>
            <w:r>
              <w:rPr>
                <w:spacing w:val="2"/>
                <w:lang w:eastAsia="en-US"/>
              </w:rPr>
              <w:t>боковым и нижней сто</w:t>
            </w:r>
            <w:r>
              <w:rPr>
                <w:spacing w:val="2"/>
                <w:lang w:eastAsia="en-US"/>
              </w:rPr>
              <w:softHyphen/>
            </w:r>
            <w:r>
              <w:rPr>
                <w:lang w:eastAsia="en-US"/>
              </w:rPr>
              <w:t>ронам – ширине отде</w:t>
            </w:r>
            <w:r>
              <w:rPr>
                <w:lang w:eastAsia="en-US"/>
              </w:rPr>
              <w:softHyphen/>
            </w:r>
            <w:r>
              <w:rPr>
                <w:spacing w:val="10"/>
                <w:lang w:eastAsia="en-US"/>
              </w:rPr>
              <w:t xml:space="preserve">лочной строчки плюс </w:t>
            </w:r>
            <w:r>
              <w:rPr>
                <w:lang w:eastAsia="en-US"/>
              </w:rPr>
              <w:t xml:space="preserve">0,5 –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>;</w:t>
            </w: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 – кромка – 1 де</w:t>
            </w:r>
            <w:r>
              <w:rPr>
                <w:spacing w:val="14"/>
                <w:lang w:eastAsia="en-US"/>
              </w:rPr>
              <w:t xml:space="preserve">таль; прокладывают </w:t>
            </w:r>
            <w:r>
              <w:rPr>
                <w:spacing w:val="-2"/>
                <w:lang w:eastAsia="en-US"/>
              </w:rPr>
              <w:t>вдоль верхнего края кар</w:t>
            </w:r>
            <w:r>
              <w:rPr>
                <w:spacing w:val="-2"/>
                <w:lang w:eastAsia="en-US"/>
              </w:rPr>
              <w:softHyphen/>
            </w:r>
            <w:r>
              <w:rPr>
                <w:spacing w:val="4"/>
                <w:lang w:eastAsia="en-US"/>
              </w:rPr>
              <w:t>мана по припуску</w:t>
            </w:r>
          </w:p>
        </w:tc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797050" cy="1020445"/>
                  <wp:effectExtent l="19050" t="0" r="0" b="0"/>
                  <wp:docPr id="19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050" cy="1020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>
        <w:trPr>
          <w:trHeight w:val="624"/>
        </w:trPr>
        <w:tc>
          <w:tcPr>
            <w:tcW w:w="9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shd w:val="clear" w:color="auto" w:fill="FFFFFF"/>
              <w:ind w:firstLine="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 xml:space="preserve">2. Застрачивание </w:t>
            </w:r>
            <w:r>
              <w:rPr>
                <w:bCs/>
                <w:spacing w:val="-9"/>
                <w:lang w:eastAsia="en-US"/>
              </w:rPr>
              <w:t>среза верхнего при</w:t>
            </w:r>
            <w:r>
              <w:rPr>
                <w:bCs/>
                <w:spacing w:val="-9"/>
                <w:lang w:eastAsia="en-US"/>
              </w:rPr>
              <w:softHyphen/>
            </w:r>
            <w:r>
              <w:rPr>
                <w:bCs/>
                <w:spacing w:val="-11"/>
                <w:lang w:eastAsia="en-US"/>
              </w:rPr>
              <w:t>пуска</w:t>
            </w: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Застрачивают срез верх</w:t>
            </w:r>
            <w:r>
              <w:rPr>
                <w:lang w:eastAsia="en-US"/>
              </w:rPr>
              <w:softHyphen/>
            </w:r>
            <w:r>
              <w:rPr>
                <w:spacing w:val="-1"/>
                <w:lang w:eastAsia="en-US"/>
              </w:rPr>
              <w:t xml:space="preserve">него припуска, подогнув </w:t>
            </w:r>
            <w:r>
              <w:rPr>
                <w:spacing w:val="2"/>
                <w:lang w:eastAsia="en-US"/>
              </w:rPr>
              <w:t xml:space="preserve">на изнаночную сторону </w:t>
            </w:r>
            <w:r>
              <w:rPr>
                <w:lang w:eastAsia="en-US"/>
              </w:rPr>
              <w:t xml:space="preserve">0,5 –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, ширина шва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(строчка 1)</w:t>
            </w:r>
          </w:p>
        </w:tc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26870" cy="765810"/>
                  <wp:effectExtent l="19050" t="0" r="0" b="0"/>
                  <wp:docPr id="192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lum bright="-20000" contrast="52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6870" cy="765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>
        <w:trPr>
          <w:trHeight w:val="1631"/>
        </w:trPr>
        <w:tc>
          <w:tcPr>
            <w:tcW w:w="9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shd w:val="clear" w:color="auto" w:fill="FFFFFF"/>
              <w:ind w:firstLine="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3. Обтачивание уг</w:t>
            </w:r>
            <w:r>
              <w:rPr>
                <w:bCs/>
                <w:lang w:eastAsia="en-US"/>
              </w:rPr>
              <w:softHyphen/>
            </w:r>
            <w:r>
              <w:rPr>
                <w:bCs/>
                <w:spacing w:val="-9"/>
                <w:lang w:eastAsia="en-US"/>
              </w:rPr>
              <w:t>лов кармана, при</w:t>
            </w:r>
            <w:r>
              <w:rPr>
                <w:bCs/>
                <w:spacing w:val="-2"/>
                <w:lang w:eastAsia="en-US"/>
              </w:rPr>
              <w:t xml:space="preserve">утюживание </w:t>
            </w:r>
            <w:r>
              <w:rPr>
                <w:spacing w:val="-2"/>
                <w:lang w:eastAsia="en-US"/>
              </w:rPr>
              <w:t>(ши</w:t>
            </w:r>
            <w:r>
              <w:rPr>
                <w:spacing w:val="-2"/>
                <w:lang w:eastAsia="en-US"/>
              </w:rPr>
              <w:softHyphen/>
            </w:r>
            <w:r>
              <w:rPr>
                <w:spacing w:val="-3"/>
                <w:lang w:eastAsia="en-US"/>
              </w:rPr>
              <w:t>рина шва настрачи</w:t>
            </w:r>
            <w:r>
              <w:rPr>
                <w:spacing w:val="-3"/>
                <w:lang w:eastAsia="en-US"/>
              </w:rPr>
              <w:softHyphen/>
            </w:r>
            <w:r>
              <w:rPr>
                <w:lang w:eastAsia="en-US"/>
              </w:rPr>
              <w:t xml:space="preserve">вания 0,1 –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>)</w:t>
            </w: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shd w:val="clear" w:color="auto" w:fill="FFFFFF"/>
              <w:ind w:firstLine="57"/>
              <w:rPr>
                <w:color w:val="000000"/>
                <w:spacing w:val="1"/>
                <w:lang w:eastAsia="en-US"/>
              </w:rPr>
            </w:pPr>
            <w:r>
              <w:rPr>
                <w:spacing w:val="-2"/>
                <w:lang w:eastAsia="en-US"/>
              </w:rPr>
              <w:t>Обтачивают углы карма</w:t>
            </w:r>
            <w:r>
              <w:rPr>
                <w:spacing w:val="-2"/>
                <w:lang w:eastAsia="en-US"/>
              </w:rPr>
              <w:softHyphen/>
            </w:r>
            <w:r>
              <w:rPr>
                <w:spacing w:val="4"/>
                <w:lang w:eastAsia="en-US"/>
              </w:rPr>
              <w:t xml:space="preserve">на верхним припуском </w:t>
            </w:r>
            <w:r>
              <w:rPr>
                <w:lang w:eastAsia="en-US"/>
              </w:rPr>
              <w:t xml:space="preserve">(строчка 2); ширина шва </w:t>
            </w:r>
            <w:r>
              <w:rPr>
                <w:spacing w:val="2"/>
                <w:lang w:eastAsia="en-US"/>
              </w:rPr>
              <w:t xml:space="preserve">равна ширине припуска </w:t>
            </w:r>
            <w:r>
              <w:rPr>
                <w:spacing w:val="6"/>
                <w:lang w:eastAsia="en-US"/>
              </w:rPr>
              <w:t xml:space="preserve">по боковым сторонам. </w:t>
            </w:r>
            <w:r>
              <w:rPr>
                <w:spacing w:val="3"/>
                <w:lang w:eastAsia="en-US"/>
              </w:rPr>
              <w:t>Излишки ткани из при</w:t>
            </w:r>
            <w:r>
              <w:rPr>
                <w:spacing w:val="3"/>
                <w:lang w:eastAsia="en-US"/>
              </w:rPr>
              <w:softHyphen/>
            </w:r>
            <w:r>
              <w:rPr>
                <w:spacing w:val="1"/>
                <w:lang w:eastAsia="en-US"/>
              </w:rPr>
              <w:t xml:space="preserve">пусков высекают. </w:t>
            </w:r>
          </w:p>
          <w:p w:rsidR="009A2DC3" w:rsidRDefault="009A2DC3">
            <w:pPr>
              <w:shd w:val="clear" w:color="auto" w:fill="FFFFFF"/>
              <w:ind w:firstLine="57"/>
              <w:rPr>
                <w:lang w:eastAsia="en-US"/>
              </w:rPr>
            </w:pPr>
            <w:r>
              <w:rPr>
                <w:spacing w:val="1"/>
                <w:lang w:eastAsia="en-US"/>
              </w:rPr>
              <w:t>Углы кармана выверты</w:t>
            </w:r>
            <w:r>
              <w:rPr>
                <w:spacing w:val="1"/>
                <w:lang w:eastAsia="en-US"/>
              </w:rPr>
              <w:softHyphen/>
              <w:t>вают, выправляют, при</w:t>
            </w:r>
            <w:r>
              <w:rPr>
                <w:spacing w:val="1"/>
                <w:lang w:eastAsia="en-US"/>
              </w:rPr>
              <w:softHyphen/>
            </w:r>
            <w:r>
              <w:rPr>
                <w:spacing w:val="3"/>
                <w:lang w:eastAsia="en-US"/>
              </w:rPr>
              <w:t>утюживают с одновре</w:t>
            </w:r>
            <w:r>
              <w:rPr>
                <w:spacing w:val="3"/>
                <w:lang w:eastAsia="en-US"/>
              </w:rPr>
              <w:softHyphen/>
            </w:r>
            <w:r>
              <w:rPr>
                <w:spacing w:val="-1"/>
                <w:lang w:eastAsia="en-US"/>
              </w:rPr>
              <w:t xml:space="preserve">менным заутюживанием </w:t>
            </w:r>
            <w:r>
              <w:rPr>
                <w:spacing w:val="2"/>
                <w:lang w:eastAsia="en-US"/>
              </w:rPr>
              <w:t xml:space="preserve">верхнего края кармана, </w:t>
            </w:r>
            <w:r>
              <w:rPr>
                <w:spacing w:val="3"/>
                <w:lang w:eastAsia="en-US"/>
              </w:rPr>
              <w:t>боковой и нижней сто</w:t>
            </w:r>
            <w:r>
              <w:rPr>
                <w:spacing w:val="3"/>
                <w:lang w:eastAsia="en-US"/>
              </w:rPr>
              <w:softHyphen/>
            </w:r>
            <w:r>
              <w:rPr>
                <w:lang w:eastAsia="en-US"/>
              </w:rPr>
              <w:t>рон</w:t>
            </w: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169670" cy="893445"/>
                  <wp:effectExtent l="19050" t="0" r="0" b="0"/>
                  <wp:docPr id="192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670" cy="893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297305" cy="871855"/>
                  <wp:effectExtent l="19050" t="0" r="0" b="0"/>
                  <wp:docPr id="192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305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>
        <w:trPr>
          <w:trHeight w:val="1479"/>
        </w:trPr>
        <w:tc>
          <w:tcPr>
            <w:tcW w:w="9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4. Обработка ниж</w:t>
            </w:r>
            <w:r>
              <w:rPr>
                <w:bCs/>
                <w:lang w:eastAsia="en-US"/>
              </w:rPr>
              <w:softHyphen/>
            </w:r>
            <w:r>
              <w:rPr>
                <w:bCs/>
                <w:spacing w:val="-6"/>
                <w:lang w:eastAsia="en-US"/>
              </w:rPr>
              <w:t xml:space="preserve">них углов кармана </w:t>
            </w:r>
            <w:r>
              <w:rPr>
                <w:spacing w:val="5"/>
                <w:lang w:eastAsia="en-US"/>
              </w:rPr>
              <w:t>(ширина шва на</w:t>
            </w:r>
            <w:r>
              <w:rPr>
                <w:spacing w:val="6"/>
                <w:lang w:eastAsia="en-US"/>
              </w:rPr>
              <w:t>страчивания кар</w:t>
            </w:r>
            <w:r>
              <w:rPr>
                <w:spacing w:val="6"/>
                <w:lang w:eastAsia="en-US"/>
              </w:rPr>
              <w:softHyphen/>
            </w:r>
            <w:r>
              <w:rPr>
                <w:lang w:eastAsia="en-US"/>
              </w:rPr>
              <w:t xml:space="preserve">мана более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>)</w:t>
            </w:r>
          </w:p>
        </w:tc>
        <w:tc>
          <w:tcPr>
            <w:tcW w:w="2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spacing w:val="1"/>
                <w:lang w:eastAsia="en-US"/>
              </w:rPr>
              <w:t>Припуски на углах кар</w:t>
            </w:r>
            <w:r>
              <w:rPr>
                <w:spacing w:val="1"/>
                <w:lang w:eastAsia="en-US"/>
              </w:rPr>
              <w:softHyphen/>
            </w:r>
            <w:r>
              <w:rPr>
                <w:spacing w:val="-4"/>
                <w:lang w:eastAsia="en-US"/>
              </w:rPr>
              <w:t xml:space="preserve">мана </w:t>
            </w:r>
            <w:r>
              <w:rPr>
                <w:lang w:eastAsia="en-US"/>
              </w:rPr>
              <w:t>прямоуголь</w:t>
            </w:r>
            <w:r>
              <w:rPr>
                <w:lang w:eastAsia="en-US"/>
              </w:rPr>
              <w:softHyphen/>
              <w:t>ной</w:t>
            </w:r>
            <w:r>
              <w:rPr>
                <w:spacing w:val="17"/>
                <w:lang w:eastAsia="en-US"/>
              </w:rPr>
              <w:t xml:space="preserve"> формы (рис. </w:t>
            </w:r>
            <w:r>
              <w:rPr>
                <w:iCs/>
                <w:spacing w:val="17"/>
                <w:lang w:eastAsia="en-US"/>
              </w:rPr>
              <w:t xml:space="preserve">а) </w:t>
            </w:r>
            <w:r>
              <w:rPr>
                <w:lang w:eastAsia="en-US"/>
              </w:rPr>
              <w:t xml:space="preserve">стачивают под углом 45° </w:t>
            </w:r>
            <w:r>
              <w:rPr>
                <w:spacing w:val="12"/>
                <w:lang w:eastAsia="en-US"/>
              </w:rPr>
              <w:t xml:space="preserve">к сторонам кармана, </w:t>
            </w:r>
            <w:r>
              <w:rPr>
                <w:spacing w:val="-2"/>
                <w:lang w:eastAsia="en-US"/>
              </w:rPr>
              <w:t>шов разутюживают, под</w:t>
            </w:r>
            <w:r>
              <w:rPr>
                <w:spacing w:val="-2"/>
                <w:lang w:eastAsia="en-US"/>
              </w:rPr>
              <w:softHyphen/>
            </w:r>
            <w:r>
              <w:rPr>
                <w:lang w:eastAsia="en-US"/>
              </w:rPr>
              <w:t xml:space="preserve">резают, вывертывают на </w:t>
            </w:r>
            <w:r>
              <w:rPr>
                <w:spacing w:val="-3"/>
                <w:lang w:eastAsia="en-US"/>
              </w:rPr>
              <w:t>лицевую сторону. Заутю</w:t>
            </w:r>
            <w:r>
              <w:rPr>
                <w:spacing w:val="13"/>
                <w:lang w:eastAsia="en-US"/>
              </w:rPr>
              <w:t xml:space="preserve">живают припуски по </w:t>
            </w:r>
            <w:r>
              <w:rPr>
                <w:spacing w:val="4"/>
                <w:lang w:eastAsia="en-US"/>
              </w:rPr>
              <w:t>всем сторонам кармана.</w:t>
            </w:r>
          </w:p>
        </w:tc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2DC3" w:rsidRDefault="009A2DC3">
            <w:pPr>
              <w:ind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265555" cy="988695"/>
                  <wp:effectExtent l="19050" t="0" r="0" b="0"/>
                  <wp:docPr id="192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</w:tr>
      <w:tr w:rsidR="009A2DC3" w:rsidTr="003435E3">
        <w:trPr>
          <w:trHeight w:val="2736"/>
        </w:trPr>
        <w:tc>
          <w:tcPr>
            <w:tcW w:w="9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ind w:firstLine="57"/>
              <w:rPr>
                <w:color w:val="000000"/>
                <w:spacing w:val="-15"/>
                <w:lang w:eastAsia="en-US"/>
              </w:rPr>
            </w:pPr>
            <w:r>
              <w:rPr>
                <w:lang w:eastAsia="en-US"/>
              </w:rPr>
              <w:t>5. Соединение кар</w:t>
            </w:r>
            <w:r>
              <w:rPr>
                <w:lang w:eastAsia="en-US"/>
              </w:rPr>
              <w:softHyphen/>
            </w:r>
            <w:r>
              <w:rPr>
                <w:spacing w:val="-15"/>
                <w:lang w:eastAsia="en-US"/>
              </w:rPr>
              <w:t xml:space="preserve">мана с полочкой </w:t>
            </w:r>
          </w:p>
          <w:p w:rsidR="009A2DC3" w:rsidRDefault="009A2DC3">
            <w:pPr>
              <w:ind w:firstLine="57"/>
              <w:rPr>
                <w:lang w:eastAsia="en-US"/>
              </w:rPr>
            </w:pPr>
            <w:r>
              <w:rPr>
                <w:lang w:eastAsia="en-US"/>
              </w:rPr>
              <w:t>5.1. Разметка кармана</w:t>
            </w:r>
          </w:p>
          <w:p w:rsidR="009A2DC3" w:rsidRDefault="009A2DC3">
            <w:pPr>
              <w:shd w:val="clear" w:color="auto" w:fill="FFFFFF"/>
              <w:ind w:firstLine="57"/>
              <w:rPr>
                <w:lang w:eastAsia="en-US"/>
              </w:rPr>
            </w:pP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firstLine="57"/>
              <w:rPr>
                <w:color w:val="000000"/>
                <w:lang w:eastAsia="en-US"/>
              </w:rPr>
            </w:pPr>
            <w:r>
              <w:rPr>
                <w:spacing w:val="9"/>
                <w:lang w:eastAsia="en-US"/>
              </w:rPr>
              <w:t xml:space="preserve">На изделии намечают </w:t>
            </w:r>
            <w:r>
              <w:rPr>
                <w:spacing w:val="-3"/>
                <w:lang w:eastAsia="en-US"/>
              </w:rPr>
              <w:t>место расположения кар</w:t>
            </w:r>
            <w:r>
              <w:rPr>
                <w:spacing w:val="-3"/>
                <w:lang w:eastAsia="en-US"/>
              </w:rPr>
              <w:softHyphen/>
            </w:r>
            <w:r>
              <w:rPr>
                <w:spacing w:val="-2"/>
                <w:lang w:eastAsia="en-US"/>
              </w:rPr>
              <w:t xml:space="preserve">мана тремя точками (или </w:t>
            </w:r>
            <w:r>
              <w:rPr>
                <w:lang w:eastAsia="en-US"/>
              </w:rPr>
              <w:t>крестообразными знака</w:t>
            </w:r>
            <w:r>
              <w:rPr>
                <w:lang w:eastAsia="en-US"/>
              </w:rPr>
              <w:softHyphen/>
            </w:r>
            <w:r>
              <w:rPr>
                <w:spacing w:val="1"/>
                <w:lang w:eastAsia="en-US"/>
              </w:rPr>
              <w:t xml:space="preserve">ми), соответствующими </w:t>
            </w:r>
            <w:r>
              <w:rPr>
                <w:spacing w:val="6"/>
                <w:lang w:eastAsia="en-US"/>
              </w:rPr>
              <w:t xml:space="preserve">верхним, переднему и </w:t>
            </w:r>
            <w:r>
              <w:rPr>
                <w:spacing w:val="1"/>
                <w:lang w:eastAsia="en-US"/>
              </w:rPr>
              <w:t>нижнему углам кармана</w:t>
            </w:r>
          </w:p>
          <w:p w:rsidR="009A2DC3" w:rsidRDefault="009A2DC3">
            <w:pPr>
              <w:ind w:firstLine="57"/>
              <w:rPr>
                <w:spacing w:val="5"/>
                <w:lang w:eastAsia="en-US"/>
              </w:rPr>
            </w:pPr>
            <w:r>
              <w:rPr>
                <w:spacing w:val="10"/>
                <w:lang w:eastAsia="en-US"/>
              </w:rPr>
              <w:t>Примечание</w:t>
            </w:r>
            <w:r>
              <w:rPr>
                <w:spacing w:val="5"/>
                <w:lang w:eastAsia="en-US"/>
              </w:rPr>
              <w:t xml:space="preserve"> </w:t>
            </w: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spacing w:val="5"/>
                <w:lang w:eastAsia="en-US"/>
              </w:rPr>
              <w:t>В некоторых изделиях (если позволяют свой</w:t>
            </w:r>
            <w:r>
              <w:rPr>
                <w:spacing w:val="5"/>
                <w:lang w:eastAsia="en-US"/>
              </w:rPr>
              <w:softHyphen/>
              <w:t xml:space="preserve">ства ткани) кромку по </w:t>
            </w:r>
            <w:r>
              <w:rPr>
                <w:spacing w:val="-2"/>
                <w:lang w:eastAsia="en-US"/>
              </w:rPr>
              <w:t>краю кармана не прокла</w:t>
            </w:r>
            <w:r>
              <w:rPr>
                <w:spacing w:val="-2"/>
                <w:lang w:eastAsia="en-US"/>
              </w:rPr>
              <w:softHyphen/>
            </w:r>
            <w:r>
              <w:rPr>
                <w:spacing w:val="-1"/>
                <w:lang w:eastAsia="en-US"/>
              </w:rPr>
              <w:t xml:space="preserve">дывают. </w:t>
            </w:r>
            <w:r>
              <w:rPr>
                <w:spacing w:val="4"/>
                <w:lang w:eastAsia="en-US"/>
              </w:rPr>
              <w:t>Если карман из легко-</w:t>
            </w:r>
            <w:r>
              <w:rPr>
                <w:spacing w:val="2"/>
                <w:lang w:eastAsia="en-US"/>
              </w:rPr>
              <w:t xml:space="preserve">осыпаемых материалов, </w:t>
            </w:r>
            <w:r>
              <w:rPr>
                <w:spacing w:val="-1"/>
                <w:lang w:eastAsia="en-US"/>
              </w:rPr>
              <w:t>то срезы боковых и ниж</w:t>
            </w:r>
            <w:r>
              <w:rPr>
                <w:spacing w:val="-1"/>
                <w:lang w:eastAsia="en-US"/>
              </w:rPr>
              <w:softHyphen/>
            </w:r>
            <w:r>
              <w:rPr>
                <w:spacing w:val="1"/>
                <w:lang w:eastAsia="en-US"/>
              </w:rPr>
              <w:t>ней стороны обметывают</w:t>
            </w:r>
          </w:p>
        </w:tc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861060" cy="1680210"/>
                  <wp:effectExtent l="19050" t="0" r="0" b="0"/>
                  <wp:docPr id="192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grayscl/>
                            <a:biLevel thresh="50000"/>
                          </a:blip>
                          <a:srcRect l="27106" t="3947" r="25443" b="32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1680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DC3">
        <w:trPr>
          <w:trHeight w:val="70"/>
        </w:trPr>
        <w:tc>
          <w:tcPr>
            <w:tcW w:w="9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DC3" w:rsidRDefault="009A2DC3">
            <w:pPr>
              <w:shd w:val="clear" w:color="auto" w:fill="FFFFFF"/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5.2. Настрачивание кармана</w:t>
            </w:r>
          </w:p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spacing w:val="-1"/>
                <w:lang w:eastAsia="en-US"/>
              </w:rPr>
              <w:t>Совмещают углы карма</w:t>
            </w:r>
            <w:r>
              <w:rPr>
                <w:spacing w:val="-1"/>
                <w:lang w:eastAsia="en-US"/>
              </w:rPr>
              <w:softHyphen/>
            </w:r>
            <w:r>
              <w:rPr>
                <w:spacing w:val="3"/>
                <w:lang w:eastAsia="en-US"/>
              </w:rPr>
              <w:t>на с намеченными зна</w:t>
            </w:r>
            <w:r>
              <w:rPr>
                <w:spacing w:val="3"/>
                <w:lang w:eastAsia="en-US"/>
              </w:rPr>
              <w:softHyphen/>
            </w:r>
            <w:r>
              <w:rPr>
                <w:spacing w:val="2"/>
                <w:lang w:eastAsia="en-US"/>
              </w:rPr>
              <w:t>ками на изделии и на</w:t>
            </w:r>
            <w:r>
              <w:rPr>
                <w:spacing w:val="2"/>
                <w:lang w:eastAsia="en-US"/>
              </w:rPr>
              <w:softHyphen/>
            </w:r>
            <w:r>
              <w:rPr>
                <w:spacing w:val="6"/>
                <w:lang w:eastAsia="en-US"/>
              </w:rPr>
              <w:t>страчивают (после на</w:t>
            </w:r>
            <w:r>
              <w:rPr>
                <w:spacing w:val="6"/>
                <w:lang w:eastAsia="en-US"/>
              </w:rPr>
              <w:softHyphen/>
            </w:r>
            <w:r>
              <w:rPr>
                <w:spacing w:val="8"/>
                <w:lang w:eastAsia="en-US"/>
              </w:rPr>
              <w:t xml:space="preserve">метывания) машинной </w:t>
            </w:r>
            <w:r>
              <w:rPr>
                <w:spacing w:val="2"/>
                <w:lang w:eastAsia="en-US"/>
              </w:rPr>
              <w:t>строчкой, ширина кото</w:t>
            </w:r>
            <w:r>
              <w:rPr>
                <w:spacing w:val="2"/>
                <w:lang w:eastAsia="en-US"/>
              </w:rPr>
              <w:softHyphen/>
            </w:r>
            <w:r>
              <w:rPr>
                <w:spacing w:val="1"/>
                <w:lang w:eastAsia="en-US"/>
              </w:rPr>
              <w:t>рой определяется моде</w:t>
            </w:r>
            <w:r>
              <w:rPr>
                <w:spacing w:val="1"/>
                <w:lang w:eastAsia="en-US"/>
              </w:rPr>
              <w:softHyphen/>
            </w:r>
            <w:r>
              <w:rPr>
                <w:lang w:eastAsia="en-US"/>
              </w:rPr>
              <w:t xml:space="preserve">лью (строчка </w:t>
            </w:r>
            <w:r>
              <w:rPr>
                <w:iCs/>
                <w:lang w:eastAsia="en-US"/>
              </w:rPr>
              <w:t xml:space="preserve">3). </w:t>
            </w:r>
            <w:r>
              <w:rPr>
                <w:spacing w:val="4"/>
                <w:lang w:eastAsia="en-US"/>
              </w:rPr>
              <w:t xml:space="preserve">Верхние углы кармана </w:t>
            </w:r>
            <w:r>
              <w:rPr>
                <w:spacing w:val="8"/>
                <w:lang w:eastAsia="en-US"/>
              </w:rPr>
              <w:t xml:space="preserve">закрепляют машинной </w:t>
            </w:r>
            <w:r>
              <w:rPr>
                <w:spacing w:val="5"/>
                <w:lang w:eastAsia="en-US"/>
              </w:rPr>
              <w:t>закрепкой в виде тре</w:t>
            </w:r>
            <w:r>
              <w:rPr>
                <w:spacing w:val="5"/>
                <w:lang w:eastAsia="en-US"/>
              </w:rPr>
              <w:softHyphen/>
            </w:r>
            <w:r>
              <w:rPr>
                <w:spacing w:val="3"/>
                <w:lang w:eastAsia="en-US"/>
              </w:rPr>
              <w:t xml:space="preserve">угольника или </w:t>
            </w:r>
            <w:r>
              <w:rPr>
                <w:spacing w:val="1"/>
                <w:lang w:eastAsia="en-US"/>
              </w:rPr>
              <w:t xml:space="preserve">прямоугольника </w:t>
            </w:r>
          </w:p>
        </w:tc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2DC3" w:rsidRDefault="009A2DC3">
            <w:pPr>
              <w:ind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37665" cy="967740"/>
                  <wp:effectExtent l="19050" t="0" r="635" b="0"/>
                  <wp:docPr id="1927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7665" cy="967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</w:tr>
    </w:tbl>
    <w:p w:rsidR="00DF7C82" w:rsidRDefault="00DF7C82" w:rsidP="003435E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lastRenderedPageBreak/>
        <w:t>ИНСТРУКЦИОННО-ТЕХНОЛОГИЧЕСКАЯ КАРТА</w:t>
      </w:r>
    </w:p>
    <w:p w:rsidR="00DF7C82" w:rsidRDefault="00DF7C82" w:rsidP="00DF7C82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DF7C82" w:rsidRDefault="003435E3" w:rsidP="00DF7C82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19</w:t>
      </w:r>
      <w:r w:rsidR="00DF7C82">
        <w:rPr>
          <w:b/>
          <w:bCs/>
        </w:rPr>
        <w:t xml:space="preserve"> </w:t>
      </w:r>
    </w:p>
    <w:p w:rsidR="00DF7C82" w:rsidRDefault="00DF7C82" w:rsidP="00DF7C82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 прорезного кармана в простую рамку 1 способом</w:t>
      </w:r>
    </w:p>
    <w:p w:rsidR="00DF7C82" w:rsidRDefault="00DF7C82" w:rsidP="00DF7C82">
      <w:pPr>
        <w:ind w:firstLine="720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32"/>
        <w:gridCol w:w="4733"/>
        <w:gridCol w:w="3489"/>
      </w:tblGrid>
      <w:tr w:rsidR="00DF7C82" w:rsidTr="00DF7C82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ind w:left="-57" w:right="-57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rPr>
                <w:b/>
                <w:color w:val="000000"/>
                <w:spacing w:val="3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  <w:r>
              <w:rPr>
                <w:b/>
                <w:spacing w:val="3"/>
                <w:lang w:eastAsia="en-US"/>
              </w:rPr>
              <w:t xml:space="preserve">на выполнение </w:t>
            </w:r>
          </w:p>
          <w:p w:rsidR="00DF7C82" w:rsidRDefault="00DF7C82">
            <w:pPr>
              <w:ind w:left="-57" w:right="-57" w:firstLine="709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операции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ind w:left="-57" w:right="-57" w:firstLine="709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DF7C82" w:rsidTr="00DF7C82">
        <w:trPr>
          <w:trHeight w:val="1144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C82" w:rsidRDefault="00DF7C82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 xml:space="preserve">1. Проверка деталей </w:t>
            </w:r>
            <w:r>
              <w:rPr>
                <w:bCs/>
                <w:spacing w:val="-17"/>
                <w:lang w:eastAsia="en-US"/>
              </w:rPr>
              <w:t>кроя</w:t>
            </w:r>
          </w:p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Обтачка – 2 детали из основной ткани; </w:t>
            </w:r>
          </w:p>
          <w:p w:rsidR="00DF7C82" w:rsidRDefault="00DF7C82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нить основы – вдоль детали; ширина обтачек равна удвоенной ширине рамок плюс припуск на шов притачивания. Длина равна длине входа в кар</w:t>
            </w:r>
            <w:r>
              <w:rPr>
                <w:lang w:eastAsia="en-US"/>
              </w:rPr>
              <w:softHyphen/>
              <w:t xml:space="preserve">ман плюс 3 — </w:t>
            </w:r>
            <w:smartTag w:uri="urn:schemas-microsoft-com:office:smarttags" w:element="metricconverter">
              <w:smartTagPr>
                <w:attr w:name="ProductID" w:val="4 см"/>
              </w:smartTagPr>
              <w:r>
                <w:rPr>
                  <w:lang w:eastAsia="en-US"/>
                </w:rPr>
                <w:t>4 см</w:t>
              </w:r>
            </w:smartTag>
          </w:p>
          <w:p w:rsidR="00DF7C82" w:rsidRDefault="00DF7C82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 xml:space="preserve">Подзор — 1 деталь из основной ткани; </w:t>
            </w:r>
          </w:p>
          <w:p w:rsidR="00DF7C82" w:rsidRDefault="00DF7C82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нить основы — как на полоч</w:t>
            </w:r>
            <w:r>
              <w:rPr>
                <w:lang w:eastAsia="en-US"/>
              </w:rPr>
              <w:softHyphen/>
              <w:t xml:space="preserve">ке; </w:t>
            </w:r>
          </w:p>
          <w:p w:rsidR="00DF7C82" w:rsidRDefault="00DF7C82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 xml:space="preserve">ширина 6 — </w:t>
            </w:r>
            <w:smartTag w:uri="urn:schemas-microsoft-com:office:smarttags" w:element="metricconverter">
              <w:smartTagPr>
                <w:attr w:name="ProductID" w:val="7 см"/>
              </w:smartTagPr>
              <w:r>
                <w:rPr>
                  <w:lang w:eastAsia="en-US"/>
                </w:rPr>
                <w:t>7 см</w:t>
              </w:r>
            </w:smartTag>
            <w:r>
              <w:rPr>
                <w:lang w:eastAsia="en-US"/>
              </w:rPr>
              <w:t xml:space="preserve">, длина равна длине входа в карман плюс 3 — </w:t>
            </w:r>
            <w:smartTag w:uri="urn:schemas-microsoft-com:office:smarttags" w:element="metricconverter">
              <w:smartTagPr>
                <w:attr w:name="ProductID" w:val="4 см"/>
              </w:smartTagPr>
              <w:r>
                <w:rPr>
                  <w:lang w:eastAsia="en-US"/>
                </w:rPr>
                <w:t>4 см</w:t>
              </w:r>
            </w:smartTag>
          </w:p>
          <w:p w:rsidR="00DF7C82" w:rsidRDefault="00DF7C82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Подкладка карма</w:t>
            </w:r>
            <w:r>
              <w:rPr>
                <w:lang w:eastAsia="en-US"/>
              </w:rPr>
              <w:softHyphen/>
              <w:t>на — 1 деталь (может со</w:t>
            </w:r>
            <w:r>
              <w:rPr>
                <w:lang w:eastAsia="en-US"/>
              </w:rPr>
              <w:softHyphen/>
              <w:t>стоять из двух частей);</w:t>
            </w:r>
          </w:p>
          <w:p w:rsidR="00DF7C82" w:rsidRDefault="00DF7C82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 xml:space="preserve"> нить основы — по ходу руки; </w:t>
            </w:r>
          </w:p>
          <w:p w:rsidR="00DF7C82" w:rsidRDefault="00DF7C82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ширина равна дли</w:t>
            </w:r>
            <w:r>
              <w:rPr>
                <w:lang w:eastAsia="en-US"/>
              </w:rPr>
              <w:softHyphen/>
              <w:t>не подзора, длина — уд</w:t>
            </w:r>
            <w:r>
              <w:rPr>
                <w:lang w:eastAsia="en-US"/>
              </w:rPr>
              <w:softHyphen/>
              <w:t>военной ширине под</w:t>
            </w:r>
            <w:r>
              <w:rPr>
                <w:lang w:eastAsia="en-US"/>
              </w:rPr>
              <w:softHyphen/>
              <w:t>кладки кармана.</w:t>
            </w:r>
          </w:p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Долевик — 1 деталь, может быть клеевой или неклеевой (из бязи, ко</w:t>
            </w:r>
            <w:r>
              <w:rPr>
                <w:lang w:eastAsia="en-US"/>
              </w:rPr>
              <w:softHyphen/>
              <w:t>ленкора или другой хлопчатобумажной тка</w:t>
            </w:r>
            <w:r>
              <w:rPr>
                <w:lang w:eastAsia="en-US"/>
              </w:rPr>
              <w:softHyphen/>
              <w:t>ни); нить основы прохо</w:t>
            </w:r>
            <w:r>
              <w:rPr>
                <w:lang w:eastAsia="en-US"/>
              </w:rPr>
              <w:softHyphen/>
              <w:t>дит вдоль линии входа в карман (для предохране</w:t>
            </w:r>
            <w:r>
              <w:rPr>
                <w:lang w:eastAsia="en-US"/>
              </w:rPr>
              <w:softHyphen/>
              <w:t>ния входа в карман от растяжения); длина рав</w:t>
            </w:r>
            <w:r>
              <w:rPr>
                <w:lang w:eastAsia="en-US"/>
              </w:rPr>
              <w:softHyphen/>
              <w:t xml:space="preserve">на длине линии входа в карман плюс 8 — </w:t>
            </w:r>
            <w:smartTag w:uri="urn:schemas-microsoft-com:office:smarttags" w:element="metricconverter">
              <w:smartTagPr>
                <w:attr w:name="ProductID" w:val="9 см"/>
              </w:smartTagPr>
              <w:r>
                <w:rPr>
                  <w:lang w:eastAsia="en-US"/>
                </w:rPr>
                <w:t>9 см</w:t>
              </w:r>
            </w:smartTag>
            <w:r>
              <w:rPr>
                <w:lang w:eastAsia="en-US"/>
              </w:rPr>
              <w:t xml:space="preserve">, ширина — 5 — </w:t>
            </w:r>
            <w:smartTag w:uri="urn:schemas-microsoft-com:office:smarttags" w:element="metricconverter">
              <w:smartTagPr>
                <w:attr w:name="ProductID" w:val="6 см"/>
              </w:smartTagPr>
              <w:r>
                <w:rPr>
                  <w:lang w:eastAsia="en-US"/>
                </w:rPr>
                <w:t>6 см</w:t>
              </w:r>
            </w:smartTag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98980" cy="935355"/>
                  <wp:effectExtent l="19050" t="0" r="1270" b="0"/>
                  <wp:docPr id="2257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lum bright="-10000" contrast="44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980" cy="935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052320" cy="1190625"/>
                  <wp:effectExtent l="19050" t="0" r="5080" b="0"/>
                  <wp:docPr id="225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lum bright="-14000" contrast="4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32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009775" cy="1956435"/>
                  <wp:effectExtent l="19050" t="0" r="9525" b="0"/>
                  <wp:docPr id="225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lum bright="-10000" contrast="38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956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892300" cy="1212215"/>
                  <wp:effectExtent l="19050" t="0" r="0" b="0"/>
                  <wp:docPr id="2260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lum bright="-8000" contrast="26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1212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C82" w:rsidTr="00DF7C82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2. Намелка кармана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Намечают линию входа в карман тремя основ</w:t>
            </w:r>
            <w:r>
              <w:rPr>
                <w:lang w:eastAsia="en-US"/>
              </w:rPr>
              <w:softHyphen/>
              <w:t xml:space="preserve">ными линиями 1, 2, </w:t>
            </w:r>
            <w:r>
              <w:rPr>
                <w:i/>
                <w:iCs/>
                <w:lang w:eastAsia="en-US"/>
              </w:rPr>
              <w:t xml:space="preserve">3 </w:t>
            </w:r>
            <w:r>
              <w:rPr>
                <w:lang w:eastAsia="en-US"/>
              </w:rPr>
              <w:t>и двумя вспомогательными ли</w:t>
            </w:r>
            <w:r>
              <w:rPr>
                <w:lang w:eastAsia="en-US"/>
              </w:rPr>
              <w:softHyphen/>
              <w:t>ниями (расстояние меж</w:t>
            </w:r>
            <w:r>
              <w:rPr>
                <w:lang w:eastAsia="en-US"/>
              </w:rPr>
              <w:softHyphen/>
              <w:t xml:space="preserve">ду вспомогательными линиями равно </w:t>
            </w:r>
            <w:r>
              <w:rPr>
                <w:iCs/>
                <w:lang w:eastAsia="en-US"/>
              </w:rPr>
              <w:t>четырем рамкам)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19935" cy="1360805"/>
                  <wp:effectExtent l="19050" t="0" r="0" b="0"/>
                  <wp:docPr id="226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lum bright="-16000" contrast="38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935" cy="1360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C82" w:rsidTr="00DF7C82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lastRenderedPageBreak/>
              <w:t>3. Приметывание долевика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 изнаночной стороны приметывают долевик дву</w:t>
            </w:r>
            <w:r>
              <w:rPr>
                <w:lang w:eastAsia="en-US"/>
              </w:rPr>
              <w:softHyphen/>
              <w:t>мя параллельными строч</w:t>
            </w:r>
            <w:r>
              <w:rPr>
                <w:lang w:eastAsia="en-US"/>
              </w:rPr>
              <w:softHyphen/>
              <w:t xml:space="preserve">ками на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 xml:space="preserve"> от срезов прямыми стежками дли</w:t>
            </w:r>
            <w:r>
              <w:rPr>
                <w:lang w:eastAsia="en-US"/>
              </w:rPr>
              <w:softHyphen/>
              <w:t xml:space="preserve">ной 2 — </w:t>
            </w:r>
            <w:smartTag w:uri="urn:schemas-microsoft-com:office:smarttags" w:element="metricconverter">
              <w:smartTagPr>
                <w:attr w:name="ProductID" w:val="3 см"/>
              </w:smartTagPr>
              <w:r>
                <w:rPr>
                  <w:lang w:eastAsia="en-US"/>
                </w:rPr>
                <w:t>3 см</w:t>
              </w:r>
            </w:smartTag>
            <w:r>
              <w:rPr>
                <w:lang w:eastAsia="en-US"/>
              </w:rPr>
              <w:t xml:space="preserve"> таким об</w:t>
            </w:r>
            <w:r>
              <w:rPr>
                <w:lang w:eastAsia="en-US"/>
              </w:rPr>
              <w:softHyphen/>
              <w:t>разом, чтобы середина долевика совпадала с го</w:t>
            </w:r>
            <w:r>
              <w:rPr>
                <w:lang w:eastAsia="en-US"/>
              </w:rPr>
              <w:softHyphen/>
              <w:t>ризонтальной линией на полочке, а боковые сто</w:t>
            </w:r>
            <w:r>
              <w:rPr>
                <w:lang w:eastAsia="en-US"/>
              </w:rPr>
              <w:softHyphen/>
              <w:t>роны выходили за огра</w:t>
            </w:r>
            <w:r>
              <w:rPr>
                <w:lang w:eastAsia="en-US"/>
              </w:rPr>
              <w:softHyphen/>
              <w:t>ничительные линии кар</w:t>
            </w:r>
            <w:r>
              <w:rPr>
                <w:lang w:eastAsia="en-US"/>
              </w:rPr>
              <w:softHyphen/>
              <w:t xml:space="preserve">мана на 3 — </w:t>
            </w:r>
            <w:smartTag w:uri="urn:schemas-microsoft-com:office:smarttags" w:element="metricconverter">
              <w:smartTagPr>
                <w:attr w:name="ProductID" w:val="4 см"/>
              </w:smartTagPr>
              <w:r>
                <w:rPr>
                  <w:lang w:eastAsia="en-US"/>
                </w:rPr>
                <w:t>4 см</w:t>
              </w:r>
            </w:smartTag>
            <w:r>
              <w:rPr>
                <w:lang w:eastAsia="en-US"/>
              </w:rPr>
              <w:t xml:space="preserve"> с каж</w:t>
            </w:r>
            <w:r>
              <w:rPr>
                <w:lang w:eastAsia="en-US"/>
              </w:rPr>
              <w:softHyphen/>
              <w:t xml:space="preserve">дой стороны. 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88185" cy="1562735"/>
                  <wp:effectExtent l="19050" t="0" r="0" b="0"/>
                  <wp:docPr id="226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lum bright="-10000" contrast="26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185" cy="1562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C82" w:rsidTr="00DF7C82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C82" w:rsidRDefault="00DF7C82">
            <w:pPr>
              <w:shd w:val="clear" w:color="auto" w:fill="FFFFFF"/>
              <w:rPr>
                <w:iCs/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4. Заготовка обтачек</w:t>
            </w:r>
          </w:p>
          <w:p w:rsidR="00DF7C82" w:rsidRDefault="00DF7C82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Верхнюю обтачку заутю</w:t>
            </w:r>
            <w:r>
              <w:rPr>
                <w:lang w:eastAsia="en-US"/>
              </w:rPr>
              <w:softHyphen/>
              <w:t>живают вдоль по середи</w:t>
            </w:r>
            <w:r>
              <w:rPr>
                <w:lang w:eastAsia="en-US"/>
              </w:rPr>
              <w:softHyphen/>
              <w:t>не лицевой стороной на</w:t>
            </w:r>
            <w:r>
              <w:rPr>
                <w:lang w:eastAsia="en-US"/>
              </w:rPr>
              <w:softHyphen/>
              <w:t>ружу (рис. а), нижнюю заутюживают на 1/3 ши</w:t>
            </w:r>
            <w:r>
              <w:rPr>
                <w:lang w:eastAsia="en-US"/>
              </w:rPr>
              <w:softHyphen/>
              <w:t xml:space="preserve">рины лицевой стороной наружу (рис. </w:t>
            </w:r>
            <w:r>
              <w:rPr>
                <w:iCs/>
                <w:lang w:eastAsia="en-US"/>
              </w:rPr>
              <w:t>б</w:t>
            </w:r>
            <w:r>
              <w:rPr>
                <w:i/>
                <w:iCs/>
                <w:lang w:eastAsia="en-US"/>
              </w:rPr>
              <w:t>)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98980" cy="1435100"/>
                  <wp:effectExtent l="19050" t="0" r="1270" b="0"/>
                  <wp:docPr id="226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lum contrast="5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980" cy="1435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C82" w:rsidTr="00DF7C82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5. Приметывание обтачек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C82" w:rsidRDefault="00DF7C82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Приметывают обтачки, располагая их </w:t>
            </w:r>
            <w:r>
              <w:rPr>
                <w:iCs/>
                <w:lang w:eastAsia="en-US"/>
              </w:rPr>
              <w:t>встык к намеченным вспомога</w:t>
            </w:r>
            <w:r>
              <w:rPr>
                <w:iCs/>
                <w:lang w:eastAsia="en-US"/>
              </w:rPr>
              <w:softHyphen/>
              <w:t xml:space="preserve">тельным линиям. </w:t>
            </w:r>
            <w:r>
              <w:rPr>
                <w:lang w:eastAsia="en-US"/>
              </w:rPr>
              <w:t>Прита</w:t>
            </w:r>
            <w:r>
              <w:rPr>
                <w:lang w:eastAsia="en-US"/>
              </w:rPr>
              <w:softHyphen/>
              <w:t>чивают каждую на рас</w:t>
            </w:r>
            <w:r>
              <w:rPr>
                <w:lang w:eastAsia="en-US"/>
              </w:rPr>
              <w:softHyphen/>
              <w:t>стоянии, равном шири</w:t>
            </w:r>
            <w:r>
              <w:rPr>
                <w:lang w:eastAsia="en-US"/>
              </w:rPr>
              <w:softHyphen/>
              <w:t xml:space="preserve">не рамки относительно сгибов обтачек. Рамки должны быть длиннее входа в карман на </w:t>
            </w:r>
            <w:smartTag w:uri="urn:schemas-microsoft-com:office:smarttags" w:element="metricconverter">
              <w:smartTagPr>
                <w:attr w:name="ProductID" w:val="2 см"/>
              </w:smartTagPr>
              <w:r>
                <w:rPr>
                  <w:lang w:eastAsia="en-US"/>
                </w:rPr>
                <w:t>2 см</w:t>
              </w:r>
            </w:smartTag>
            <w:r>
              <w:rPr>
                <w:lang w:eastAsia="en-US"/>
              </w:rPr>
              <w:t xml:space="preserve"> с каждой стороны</w:t>
            </w:r>
          </w:p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788485" cy="1486113"/>
                  <wp:effectExtent l="19050" t="0" r="2215" b="0"/>
                  <wp:docPr id="2264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lum bright="-18000" contrast="38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9249" cy="14867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C82" w:rsidTr="00DF7C82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6. Прорезание входа в карман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Разрезают вход в карман со стороны долевика по</w:t>
            </w:r>
            <w:r>
              <w:rPr>
                <w:lang w:eastAsia="en-US"/>
              </w:rPr>
              <w:softHyphen/>
              <w:t>середине между строч</w:t>
            </w:r>
            <w:r>
              <w:rPr>
                <w:lang w:eastAsia="en-US"/>
              </w:rPr>
              <w:softHyphen/>
              <w:t>ками от центра к кон</w:t>
            </w:r>
            <w:r>
              <w:rPr>
                <w:lang w:eastAsia="en-US"/>
              </w:rPr>
              <w:softHyphen/>
              <w:t xml:space="preserve">цам, не доходя до них на 0,8 — 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 xml:space="preserve"> и делая рас</w:t>
            </w:r>
            <w:r>
              <w:rPr>
                <w:lang w:eastAsia="en-US"/>
              </w:rPr>
              <w:softHyphen/>
              <w:t>сечки к концам строчек.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94865" cy="1510030"/>
                  <wp:effectExtent l="19050" t="0" r="635" b="0"/>
                  <wp:docPr id="226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4865" cy="1510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C82" w:rsidTr="00DF7C82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6. Прорезание входа в карман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Вывертывают, выправляют, выметыва</w:t>
            </w:r>
            <w:r>
              <w:rPr>
                <w:lang w:eastAsia="en-US"/>
              </w:rPr>
              <w:softHyphen/>
              <w:t>ют рамки косыми стеж</w:t>
            </w:r>
            <w:r>
              <w:rPr>
                <w:lang w:eastAsia="en-US"/>
              </w:rPr>
              <w:softHyphen/>
              <w:t xml:space="preserve">ками длиной 0,7 — </w:t>
            </w:r>
            <w:smartTag w:uri="urn:schemas-microsoft-com:office:smarttags" w:element="metricconverter">
              <w:smartTagPr>
                <w:attr w:name="ProductID" w:val="0,8 см"/>
              </w:smartTagPr>
              <w:r>
                <w:rPr>
                  <w:lang w:eastAsia="en-US"/>
                </w:rPr>
                <w:t>0,8 см</w:t>
              </w:r>
            </w:smartTag>
            <w:r>
              <w:rPr>
                <w:lang w:eastAsia="en-US"/>
              </w:rPr>
              <w:t xml:space="preserve">, на 0,4 —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 xml:space="preserve"> от шва притачивания рамок. Рамки соединяют крес</w:t>
            </w:r>
            <w:r>
              <w:rPr>
                <w:lang w:eastAsia="en-US"/>
              </w:rPr>
              <w:softHyphen/>
              <w:t>тообразными ручными стежками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ind w:right="-57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19935" cy="1595120"/>
                  <wp:effectExtent l="19050" t="0" r="0" b="0"/>
                  <wp:docPr id="2266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935" cy="1595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C82" w:rsidTr="00DF7C82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7. Притачивание подкладки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Один конец подкладки кармана притачивают к нижней рамке швом ши</w:t>
            </w:r>
            <w:r>
              <w:rPr>
                <w:lang w:eastAsia="en-US"/>
              </w:rPr>
              <w:softHyphen/>
              <w:t xml:space="preserve">риной 0,7— 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>. Шов заутюживают в сторону подкладки кармана (строч</w:t>
            </w:r>
            <w:r>
              <w:rPr>
                <w:lang w:eastAsia="en-US"/>
              </w:rPr>
              <w:softHyphen/>
              <w:t xml:space="preserve">ка </w:t>
            </w:r>
            <w:r>
              <w:rPr>
                <w:i/>
                <w:iCs/>
                <w:lang w:eastAsia="en-US"/>
              </w:rPr>
              <w:t>2)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7C82" w:rsidRDefault="00DF7C82">
            <w:pPr>
              <w:ind w:left="-57" w:right="-57" w:firstLine="709"/>
              <w:jc w:val="center"/>
              <w:rPr>
                <w:noProof/>
                <w:color w:val="000000"/>
                <w:lang w:eastAsia="en-US"/>
              </w:rPr>
            </w:pPr>
          </w:p>
        </w:tc>
      </w:tr>
      <w:tr w:rsidR="00DF7C82" w:rsidTr="00DF7C82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8. Притачивание подзора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Подзор притачивают или на</w:t>
            </w:r>
            <w:r>
              <w:rPr>
                <w:lang w:eastAsia="en-US"/>
              </w:rPr>
              <w:softHyphen/>
              <w:t xml:space="preserve">страчивают (строчка </w:t>
            </w:r>
            <w:r>
              <w:rPr>
                <w:iCs/>
                <w:lang w:eastAsia="en-US"/>
              </w:rPr>
              <w:t>3)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t>к другому срезу подкладки кармана.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7C82" w:rsidRDefault="00DF7C82">
            <w:pPr>
              <w:ind w:left="-57" w:right="-57" w:firstLine="709"/>
              <w:jc w:val="center"/>
              <w:rPr>
                <w:noProof/>
                <w:color w:val="000000"/>
                <w:lang w:eastAsia="en-US"/>
              </w:rPr>
            </w:pPr>
          </w:p>
        </w:tc>
      </w:tr>
      <w:tr w:rsidR="00DF7C82" w:rsidTr="00DF7C82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9. Стачивание подкладки </w:t>
            </w:r>
            <w:r>
              <w:rPr>
                <w:lang w:eastAsia="en-US"/>
              </w:rPr>
              <w:lastRenderedPageBreak/>
              <w:t>кармана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Подзор притачивают в шов притачивания верх</w:t>
            </w:r>
            <w:r>
              <w:rPr>
                <w:lang w:eastAsia="en-US"/>
              </w:rPr>
              <w:softHyphen/>
              <w:t xml:space="preserve">ней обтачки (строчка </w:t>
            </w:r>
            <w:r>
              <w:rPr>
                <w:iCs/>
                <w:lang w:eastAsia="en-US"/>
              </w:rPr>
              <w:t>4)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lastRenderedPageBreak/>
              <w:t xml:space="preserve">со стороны долевика тройной машинной строчкой закрепляют углы кармана, одновременно стачивают подкладку кармана швом шириной 1,0— </w:t>
            </w:r>
            <w:smartTag w:uri="urn:schemas-microsoft-com:office:smarttags" w:element="metricconverter">
              <w:smartTagPr>
                <w:attr w:name="ProductID" w:val="1,5 см"/>
              </w:smartTagPr>
              <w:r>
                <w:rPr>
                  <w:lang w:eastAsia="en-US"/>
                </w:rPr>
                <w:t>1,5 см</w:t>
              </w:r>
            </w:smartTag>
            <w:r>
              <w:rPr>
                <w:lang w:eastAsia="en-US"/>
              </w:rPr>
              <w:t xml:space="preserve"> (строчка 5).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7C82" w:rsidRDefault="00DF7C82">
            <w:pPr>
              <w:ind w:left="-57" w:right="-57" w:firstLine="709"/>
              <w:jc w:val="center"/>
              <w:rPr>
                <w:noProof/>
                <w:color w:val="000000"/>
                <w:lang w:eastAsia="en-US"/>
              </w:rPr>
            </w:pPr>
          </w:p>
        </w:tc>
      </w:tr>
      <w:tr w:rsidR="00DF7C82" w:rsidTr="00DF7C82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10. ВТО кармана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Карман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кар</w:t>
            </w:r>
            <w:r>
              <w:rPr>
                <w:lang w:eastAsia="en-US"/>
              </w:rPr>
              <w:softHyphen/>
              <w:t>ман повторно приутю</w:t>
            </w:r>
            <w:r>
              <w:rPr>
                <w:lang w:eastAsia="en-US"/>
              </w:rPr>
              <w:softHyphen/>
              <w:t>живают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7C82" w:rsidRDefault="00DF7C82">
            <w:pPr>
              <w:ind w:left="-57" w:right="-57" w:firstLine="709"/>
              <w:jc w:val="center"/>
              <w:rPr>
                <w:noProof/>
                <w:color w:val="000000"/>
                <w:lang w:eastAsia="en-US"/>
              </w:rPr>
            </w:pPr>
          </w:p>
        </w:tc>
      </w:tr>
    </w:tbl>
    <w:p w:rsidR="00DF7C82" w:rsidRDefault="00DF7C82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DF7C82" w:rsidRDefault="00DF7C82" w:rsidP="00DF7C82">
      <w:pPr>
        <w:spacing w:after="200" w:line="276" w:lineRule="auto"/>
        <w:ind w:firstLine="57"/>
        <w:jc w:val="center"/>
        <w:rPr>
          <w:b/>
          <w:bCs/>
        </w:rPr>
      </w:pPr>
      <w:r>
        <w:rPr>
          <w:rFonts w:ascii="Agency FB" w:hAnsi="Agency FB"/>
          <w:noProof/>
          <w:color w:val="000000"/>
        </w:rPr>
        <w:drawing>
          <wp:inline distT="0" distB="0" distL="0" distR="0">
            <wp:extent cx="2914296" cy="2966484"/>
            <wp:effectExtent l="19050" t="0" r="354" b="0"/>
            <wp:docPr id="35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296" cy="29664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DF7C82" w:rsidRPr="00DF7C82" w:rsidRDefault="00DF7C82" w:rsidP="00DF7C82"/>
    <w:p w:rsidR="00DF7C82" w:rsidRDefault="00DF7C82" w:rsidP="00DF7C82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lastRenderedPageBreak/>
        <w:t xml:space="preserve">ИНСТРУКЦИОННО-ТЕХНОЛОГИЧЕСКАЯ КАРТА </w:t>
      </w:r>
    </w:p>
    <w:p w:rsidR="00DF7C82" w:rsidRDefault="00DF7C82" w:rsidP="00DF7C82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DF7C82" w:rsidRDefault="003435E3" w:rsidP="00DF7C82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20</w:t>
      </w:r>
      <w:r w:rsidR="00DF7C82">
        <w:rPr>
          <w:b/>
          <w:bCs/>
        </w:rPr>
        <w:t xml:space="preserve"> </w:t>
      </w:r>
    </w:p>
    <w:p w:rsidR="00DF7C82" w:rsidRDefault="00DF7C82" w:rsidP="00DF7C82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 прорезного кармана в простую рамку 2 способом</w:t>
      </w:r>
    </w:p>
    <w:p w:rsidR="00DF7C82" w:rsidRDefault="00DF7C82" w:rsidP="00DF7C82">
      <w:pPr>
        <w:ind w:firstLine="720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32"/>
        <w:gridCol w:w="4733"/>
        <w:gridCol w:w="3489"/>
      </w:tblGrid>
      <w:tr w:rsidR="00DF7C82" w:rsidTr="00DF7C82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ind w:left="-57" w:right="-57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rPr>
                <w:b/>
                <w:color w:val="000000"/>
                <w:spacing w:val="3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  <w:r>
              <w:rPr>
                <w:b/>
                <w:spacing w:val="3"/>
                <w:lang w:eastAsia="en-US"/>
              </w:rPr>
              <w:t xml:space="preserve">на выполнение </w:t>
            </w:r>
          </w:p>
          <w:p w:rsidR="00DF7C82" w:rsidRDefault="00DF7C82">
            <w:pPr>
              <w:ind w:left="-57" w:right="-57" w:firstLine="709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операции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ind w:left="-57" w:right="-57" w:firstLine="709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DF7C82" w:rsidTr="00DF7C82">
        <w:trPr>
          <w:trHeight w:val="1144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C82" w:rsidRDefault="00DF7C82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 xml:space="preserve">1. Проверка деталей </w:t>
            </w:r>
            <w:r>
              <w:rPr>
                <w:bCs/>
                <w:spacing w:val="-17"/>
                <w:lang w:eastAsia="en-US"/>
              </w:rPr>
              <w:t>кроя</w:t>
            </w:r>
          </w:p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C82" w:rsidRDefault="00DF7C82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Обтачка – 2 детали из основной ткани; </w:t>
            </w:r>
          </w:p>
          <w:p w:rsidR="00DF7C82" w:rsidRDefault="00DF7C82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нить основы – вдоль детали; ширина обтачек равна удвоенной ширине рамок плюс припуск на шов притачивания. Длина равна длине входа в кар</w:t>
            </w:r>
            <w:r>
              <w:rPr>
                <w:lang w:eastAsia="en-US"/>
              </w:rPr>
              <w:softHyphen/>
              <w:t xml:space="preserve">ман плюс 3 — </w:t>
            </w:r>
            <w:smartTag w:uri="urn:schemas-microsoft-com:office:smarttags" w:element="metricconverter">
              <w:smartTagPr>
                <w:attr w:name="ProductID" w:val="4 см"/>
              </w:smartTagPr>
              <w:r>
                <w:rPr>
                  <w:lang w:eastAsia="en-US"/>
                </w:rPr>
                <w:t>4 см</w:t>
              </w:r>
            </w:smartTag>
          </w:p>
          <w:p w:rsidR="00DF7C82" w:rsidRDefault="00DF7C82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Подкладка карма</w:t>
            </w:r>
            <w:r>
              <w:rPr>
                <w:lang w:eastAsia="en-US"/>
              </w:rPr>
              <w:softHyphen/>
              <w:t>на — 1 деталь (может со</w:t>
            </w:r>
            <w:r>
              <w:rPr>
                <w:lang w:eastAsia="en-US"/>
              </w:rPr>
              <w:softHyphen/>
              <w:t>стоять из двух частей);</w:t>
            </w:r>
          </w:p>
          <w:p w:rsidR="00DF7C82" w:rsidRDefault="00DF7C82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 xml:space="preserve"> нить основы — по ходу руки; </w:t>
            </w:r>
          </w:p>
          <w:p w:rsidR="00DF7C82" w:rsidRDefault="00DF7C82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ширина равна дли</w:t>
            </w:r>
            <w:r>
              <w:rPr>
                <w:lang w:eastAsia="en-US"/>
              </w:rPr>
              <w:softHyphen/>
              <w:t>не подзора, длина — уд</w:t>
            </w:r>
            <w:r>
              <w:rPr>
                <w:lang w:eastAsia="en-US"/>
              </w:rPr>
              <w:softHyphen/>
              <w:t>военной ширине под</w:t>
            </w:r>
            <w:r>
              <w:rPr>
                <w:lang w:eastAsia="en-US"/>
              </w:rPr>
              <w:softHyphen/>
              <w:t>кладки кармана.</w:t>
            </w:r>
          </w:p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98980" cy="935355"/>
                  <wp:effectExtent l="19050" t="0" r="1270" b="0"/>
                  <wp:docPr id="2439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lum bright="-10000" contrast="44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980" cy="935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009775" cy="1956435"/>
                  <wp:effectExtent l="19050" t="0" r="9525" b="0"/>
                  <wp:docPr id="244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lum bright="-10000" contrast="38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956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C82" w:rsidTr="00DF7C82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2. Намелка кармана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Намечают линию входа в карман тремя основ</w:t>
            </w:r>
            <w:r>
              <w:rPr>
                <w:lang w:eastAsia="en-US"/>
              </w:rPr>
              <w:softHyphen/>
              <w:t xml:space="preserve">ными линиями 1, 2, </w:t>
            </w:r>
            <w:r>
              <w:rPr>
                <w:i/>
                <w:iCs/>
                <w:lang w:eastAsia="en-US"/>
              </w:rPr>
              <w:t xml:space="preserve">3 </w:t>
            </w:r>
            <w:r>
              <w:rPr>
                <w:lang w:eastAsia="en-US"/>
              </w:rPr>
              <w:t>и двумя вспомогательными ли</w:t>
            </w:r>
            <w:r>
              <w:rPr>
                <w:lang w:eastAsia="en-US"/>
              </w:rPr>
              <w:softHyphen/>
              <w:t>ниями (расстояние меж</w:t>
            </w:r>
            <w:r>
              <w:rPr>
                <w:lang w:eastAsia="en-US"/>
              </w:rPr>
              <w:softHyphen/>
              <w:t xml:space="preserve">ду вспомогательными линиями равно </w:t>
            </w:r>
            <w:r>
              <w:rPr>
                <w:iCs/>
                <w:lang w:eastAsia="en-US"/>
              </w:rPr>
              <w:t>четырем рамкам)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19935" cy="1360805"/>
                  <wp:effectExtent l="19050" t="0" r="0" b="0"/>
                  <wp:docPr id="244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lum bright="-16000" contrast="38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935" cy="1360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C82" w:rsidTr="00DF7C82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3. Приметывание долевика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Приметывают подкладку кармана на изнаночную сторону полочки лицевой стороной вверх, совме</w:t>
            </w:r>
            <w:r>
              <w:rPr>
                <w:lang w:eastAsia="en-US"/>
              </w:rPr>
              <w:softHyphen/>
              <w:t>щая три основные линии кармана на изделии и подкладке кармана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797050" cy="1892300"/>
                  <wp:effectExtent l="19050" t="0" r="0" b="0"/>
                  <wp:docPr id="2442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lum bright="-26000" contrast="42000"/>
                            <a:grayscl/>
                            <a:biLevel thresh="50000"/>
                          </a:blip>
                          <a:srcRect b="79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050" cy="1892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C82" w:rsidTr="00DF7C82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C82" w:rsidRDefault="00DF7C82">
            <w:pPr>
              <w:shd w:val="clear" w:color="auto" w:fill="FFFFFF"/>
              <w:rPr>
                <w:iCs/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4. Заготовка обтачек</w:t>
            </w:r>
          </w:p>
          <w:p w:rsidR="00DF7C82" w:rsidRDefault="00DF7C82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Верхнюю обтачку заутю</w:t>
            </w:r>
            <w:r>
              <w:rPr>
                <w:lang w:eastAsia="en-US"/>
              </w:rPr>
              <w:softHyphen/>
              <w:t>живают вдоль по середи</w:t>
            </w:r>
            <w:r>
              <w:rPr>
                <w:lang w:eastAsia="en-US"/>
              </w:rPr>
              <w:softHyphen/>
              <w:t>не лицевой стороной на</w:t>
            </w:r>
            <w:r>
              <w:rPr>
                <w:lang w:eastAsia="en-US"/>
              </w:rPr>
              <w:softHyphen/>
              <w:t>ружу (рис. а), нижнюю заутюживают на 1/3 ши</w:t>
            </w:r>
            <w:r>
              <w:rPr>
                <w:lang w:eastAsia="en-US"/>
              </w:rPr>
              <w:softHyphen/>
              <w:t xml:space="preserve">рины лицевой стороной наружу (рис. </w:t>
            </w:r>
            <w:r>
              <w:rPr>
                <w:iCs/>
                <w:lang w:eastAsia="en-US"/>
              </w:rPr>
              <w:t>б</w:t>
            </w:r>
            <w:r>
              <w:rPr>
                <w:i/>
                <w:iCs/>
                <w:lang w:eastAsia="en-US"/>
              </w:rPr>
              <w:t>)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98980" cy="1435100"/>
                  <wp:effectExtent l="19050" t="0" r="1270" b="0"/>
                  <wp:docPr id="244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lum contrast="5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980" cy="1435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C82" w:rsidTr="00DF7C82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5. Приметывание обтачек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C82" w:rsidRDefault="00DF7C82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Приметывают обтачки, располагая их </w:t>
            </w:r>
            <w:r>
              <w:rPr>
                <w:iCs/>
                <w:lang w:eastAsia="en-US"/>
              </w:rPr>
              <w:t>встык к намеченным вспомога</w:t>
            </w:r>
            <w:r>
              <w:rPr>
                <w:iCs/>
                <w:lang w:eastAsia="en-US"/>
              </w:rPr>
              <w:softHyphen/>
              <w:t xml:space="preserve">тельным линиям. </w:t>
            </w:r>
            <w:r>
              <w:rPr>
                <w:lang w:eastAsia="en-US"/>
              </w:rPr>
              <w:t>Прита</w:t>
            </w:r>
            <w:r>
              <w:rPr>
                <w:lang w:eastAsia="en-US"/>
              </w:rPr>
              <w:softHyphen/>
              <w:t>чивают каждую на рас</w:t>
            </w:r>
            <w:r>
              <w:rPr>
                <w:lang w:eastAsia="en-US"/>
              </w:rPr>
              <w:softHyphen/>
              <w:t>стоянии, равном шири</w:t>
            </w:r>
            <w:r>
              <w:rPr>
                <w:lang w:eastAsia="en-US"/>
              </w:rPr>
              <w:softHyphen/>
              <w:t xml:space="preserve">не рамки относительно сгибов обтачек. Рамки должны быть длиннее входа в карман на </w:t>
            </w:r>
            <w:smartTag w:uri="urn:schemas-microsoft-com:office:smarttags" w:element="metricconverter">
              <w:smartTagPr>
                <w:attr w:name="ProductID" w:val="2 см"/>
              </w:smartTagPr>
              <w:r>
                <w:rPr>
                  <w:lang w:eastAsia="en-US"/>
                </w:rPr>
                <w:t>2 см</w:t>
              </w:r>
            </w:smartTag>
            <w:r>
              <w:rPr>
                <w:lang w:eastAsia="en-US"/>
              </w:rPr>
              <w:t xml:space="preserve"> с каждой стороны</w:t>
            </w:r>
          </w:p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73275" cy="1722755"/>
                  <wp:effectExtent l="19050" t="0" r="3175" b="0"/>
                  <wp:docPr id="2444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lum bright="-18000" contrast="38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3275" cy="1722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C82" w:rsidTr="00DF7C82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6. Прорезание входа в карман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Разрезают вход в карман со стороны долевика по</w:t>
            </w:r>
            <w:r>
              <w:rPr>
                <w:lang w:eastAsia="en-US"/>
              </w:rPr>
              <w:softHyphen/>
              <w:t>середине между строч</w:t>
            </w:r>
            <w:r>
              <w:rPr>
                <w:lang w:eastAsia="en-US"/>
              </w:rPr>
              <w:softHyphen/>
              <w:t>ками от центра к кон</w:t>
            </w:r>
            <w:r>
              <w:rPr>
                <w:lang w:eastAsia="en-US"/>
              </w:rPr>
              <w:softHyphen/>
              <w:t xml:space="preserve">цам, не доходя до них на 0,8 — 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 xml:space="preserve"> и делая рас</w:t>
            </w:r>
            <w:r>
              <w:rPr>
                <w:lang w:eastAsia="en-US"/>
              </w:rPr>
              <w:softHyphen/>
              <w:t>сечки к концам строчек.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94865" cy="1510030"/>
                  <wp:effectExtent l="19050" t="0" r="635" b="0"/>
                  <wp:docPr id="244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4865" cy="1510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C82" w:rsidTr="00DF7C82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6. Прорезание входа в карман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Вывертывают, выправляют, выметыва</w:t>
            </w:r>
            <w:r>
              <w:rPr>
                <w:lang w:eastAsia="en-US"/>
              </w:rPr>
              <w:softHyphen/>
              <w:t>ют рамки косыми стеж</w:t>
            </w:r>
            <w:r>
              <w:rPr>
                <w:lang w:eastAsia="en-US"/>
              </w:rPr>
              <w:softHyphen/>
              <w:t xml:space="preserve">ками длиной 0,7 — </w:t>
            </w:r>
            <w:smartTag w:uri="urn:schemas-microsoft-com:office:smarttags" w:element="metricconverter">
              <w:smartTagPr>
                <w:attr w:name="ProductID" w:val="0,8 см"/>
              </w:smartTagPr>
              <w:r>
                <w:rPr>
                  <w:lang w:eastAsia="en-US"/>
                </w:rPr>
                <w:t>0,8 см</w:t>
              </w:r>
            </w:smartTag>
            <w:r>
              <w:rPr>
                <w:lang w:eastAsia="en-US"/>
              </w:rPr>
              <w:t xml:space="preserve">, на 0,4 —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 xml:space="preserve"> от шва притачивания рамок. Рамки соединяют крес</w:t>
            </w:r>
            <w:r>
              <w:rPr>
                <w:lang w:eastAsia="en-US"/>
              </w:rPr>
              <w:softHyphen/>
              <w:t>тообразными ручными стежками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ind w:right="-57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19935" cy="1595120"/>
                  <wp:effectExtent l="19050" t="0" r="0" b="0"/>
                  <wp:docPr id="2446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935" cy="1595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C82" w:rsidTr="00DF7C82">
        <w:trPr>
          <w:trHeight w:val="171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7. Притачивание подкладки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spacing w:val="6"/>
                <w:lang w:eastAsia="en-US"/>
              </w:rPr>
              <w:t xml:space="preserve">Срез нижней обтачки </w:t>
            </w:r>
            <w:r>
              <w:rPr>
                <w:lang w:eastAsia="en-US"/>
              </w:rPr>
              <w:t xml:space="preserve">подгибают на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 и </w:t>
            </w:r>
            <w:r>
              <w:rPr>
                <w:spacing w:val="4"/>
                <w:lang w:eastAsia="en-US"/>
              </w:rPr>
              <w:t>настрачивают на под</w:t>
            </w:r>
            <w:r>
              <w:rPr>
                <w:spacing w:val="4"/>
                <w:lang w:eastAsia="en-US"/>
              </w:rPr>
              <w:softHyphen/>
              <w:t xml:space="preserve">кладку кармана швом </w:t>
            </w:r>
            <w:r>
              <w:rPr>
                <w:lang w:eastAsia="en-US"/>
              </w:rPr>
              <w:t xml:space="preserve">шириной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(строч</w:t>
            </w:r>
            <w:r>
              <w:rPr>
                <w:lang w:eastAsia="en-US"/>
              </w:rPr>
              <w:softHyphen/>
              <w:t xml:space="preserve">ка </w:t>
            </w:r>
            <w:r>
              <w:rPr>
                <w:iCs/>
                <w:lang w:eastAsia="en-US"/>
              </w:rPr>
              <w:t xml:space="preserve">2). </w:t>
            </w:r>
            <w:r>
              <w:rPr>
                <w:lang w:eastAsia="en-US"/>
              </w:rPr>
              <w:t>Срез верхней об</w:t>
            </w:r>
            <w:r>
              <w:rPr>
                <w:lang w:eastAsia="en-US"/>
              </w:rPr>
              <w:softHyphen/>
            </w:r>
            <w:r>
              <w:rPr>
                <w:spacing w:val="-3"/>
                <w:lang w:eastAsia="en-US"/>
              </w:rPr>
              <w:t>тачки подрезают, остав</w:t>
            </w:r>
            <w:r>
              <w:rPr>
                <w:spacing w:val="-3"/>
                <w:lang w:eastAsia="en-US"/>
              </w:rPr>
              <w:softHyphen/>
            </w:r>
            <w:r>
              <w:rPr>
                <w:spacing w:val="1"/>
                <w:lang w:eastAsia="en-US"/>
              </w:rPr>
              <w:t>ляя припуск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7C82" w:rsidRDefault="00DF7C82">
            <w:pPr>
              <w:ind w:right="-57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77390" cy="2084070"/>
                  <wp:effectExtent l="19050" t="0" r="3810" b="0"/>
                  <wp:docPr id="2447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lum bright="-20000" contrast="48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390" cy="2084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C82" w:rsidTr="00DF7C82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8. Притачивание подкладки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spacing w:val="5"/>
                <w:lang w:eastAsia="en-US"/>
              </w:rPr>
              <w:t>Верхней частью под</w:t>
            </w:r>
            <w:r>
              <w:rPr>
                <w:spacing w:val="5"/>
                <w:lang w:eastAsia="en-US"/>
              </w:rPr>
              <w:softHyphen/>
            </w:r>
            <w:r>
              <w:rPr>
                <w:spacing w:val="-4"/>
                <w:lang w:eastAsia="en-US"/>
              </w:rPr>
              <w:t xml:space="preserve">кладки кармана огибают </w:t>
            </w:r>
            <w:r>
              <w:rPr>
                <w:spacing w:val="-3"/>
                <w:lang w:eastAsia="en-US"/>
              </w:rPr>
              <w:t>шов притачивания верх</w:t>
            </w:r>
            <w:r>
              <w:rPr>
                <w:spacing w:val="-3"/>
                <w:lang w:eastAsia="en-US"/>
              </w:rPr>
              <w:softHyphen/>
            </w:r>
            <w:r>
              <w:rPr>
                <w:spacing w:val="-1"/>
                <w:lang w:eastAsia="en-US"/>
              </w:rPr>
              <w:t xml:space="preserve">ней рамки, закрепляют </w:t>
            </w:r>
            <w:r>
              <w:rPr>
                <w:lang w:eastAsia="en-US"/>
              </w:rPr>
              <w:t>шов строчкой, прокла</w:t>
            </w:r>
            <w:r>
              <w:rPr>
                <w:lang w:eastAsia="en-US"/>
              </w:rPr>
              <w:softHyphen/>
            </w:r>
            <w:r>
              <w:rPr>
                <w:spacing w:val="-3"/>
                <w:lang w:eastAsia="en-US"/>
              </w:rPr>
              <w:t>дывая ее по шву прита</w:t>
            </w:r>
            <w:r>
              <w:rPr>
                <w:spacing w:val="-3"/>
                <w:lang w:eastAsia="en-US"/>
              </w:rPr>
              <w:softHyphen/>
              <w:t xml:space="preserve">чивания  верхней  рамки </w:t>
            </w:r>
            <w:r>
              <w:rPr>
                <w:lang w:eastAsia="en-US"/>
              </w:rPr>
              <w:t xml:space="preserve">(строчка </w:t>
            </w:r>
            <w:r>
              <w:rPr>
                <w:iCs/>
                <w:lang w:eastAsia="en-US"/>
              </w:rPr>
              <w:t>3).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</w:tr>
      <w:tr w:rsidR="00DF7C82" w:rsidTr="00DF7C82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9. Стачивание подкладки кармана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Стачивают </w:t>
            </w:r>
            <w:r>
              <w:rPr>
                <w:spacing w:val="-2"/>
                <w:lang w:eastAsia="en-US"/>
              </w:rPr>
              <w:t>подкладку кармана, од</w:t>
            </w:r>
            <w:r>
              <w:rPr>
                <w:spacing w:val="-2"/>
                <w:lang w:eastAsia="en-US"/>
              </w:rPr>
              <w:softHyphen/>
            </w:r>
            <w:r>
              <w:rPr>
                <w:spacing w:val="4"/>
                <w:lang w:eastAsia="en-US"/>
              </w:rPr>
              <w:t xml:space="preserve">новременно закрепляя </w:t>
            </w:r>
            <w:r>
              <w:rPr>
                <w:spacing w:val="1"/>
                <w:lang w:eastAsia="en-US"/>
              </w:rPr>
              <w:t xml:space="preserve">углы кармана тройной </w:t>
            </w:r>
            <w:r>
              <w:rPr>
                <w:spacing w:val="11"/>
                <w:lang w:eastAsia="en-US"/>
              </w:rPr>
              <w:t xml:space="preserve">машинной строчкой </w:t>
            </w:r>
            <w:r>
              <w:rPr>
                <w:lang w:eastAsia="en-US"/>
              </w:rPr>
              <w:t xml:space="preserve">(строчка </w:t>
            </w:r>
            <w:r>
              <w:rPr>
                <w:iCs/>
                <w:lang w:eastAsia="en-US"/>
              </w:rPr>
              <w:t>4).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7C82" w:rsidRDefault="00DF7C82">
            <w:pPr>
              <w:ind w:left="-57" w:right="-57" w:firstLine="709"/>
              <w:rPr>
                <w:noProof/>
                <w:color w:val="000000"/>
                <w:lang w:eastAsia="en-US"/>
              </w:rPr>
            </w:pPr>
          </w:p>
        </w:tc>
      </w:tr>
      <w:tr w:rsidR="00DF7C82" w:rsidTr="00DF7C82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10. ВТО кармана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7C82" w:rsidRDefault="00DF7C82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Карман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кар</w:t>
            </w:r>
            <w:r>
              <w:rPr>
                <w:lang w:eastAsia="en-US"/>
              </w:rPr>
              <w:softHyphen/>
              <w:t>ман повторно приутю</w:t>
            </w:r>
            <w:r>
              <w:rPr>
                <w:lang w:eastAsia="en-US"/>
              </w:rPr>
              <w:softHyphen/>
              <w:t>живают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7C82" w:rsidRDefault="00DF7C82">
            <w:pPr>
              <w:ind w:left="-57" w:right="-57" w:firstLine="709"/>
              <w:jc w:val="center"/>
              <w:rPr>
                <w:noProof/>
                <w:color w:val="000000"/>
                <w:lang w:eastAsia="en-US"/>
              </w:rPr>
            </w:pPr>
          </w:p>
        </w:tc>
      </w:tr>
    </w:tbl>
    <w:p w:rsidR="00DF7C82" w:rsidRDefault="00DF7C82" w:rsidP="00DF7C82">
      <w:pPr>
        <w:spacing w:after="200" w:line="276" w:lineRule="auto"/>
        <w:ind w:firstLine="57"/>
        <w:rPr>
          <w:b/>
          <w:bCs/>
        </w:rPr>
      </w:pPr>
    </w:p>
    <w:p w:rsidR="00DF7C82" w:rsidRDefault="00DF7C82" w:rsidP="00DF7C82">
      <w:pPr>
        <w:spacing w:after="200" w:line="276" w:lineRule="auto"/>
        <w:ind w:firstLine="57"/>
        <w:jc w:val="center"/>
        <w:rPr>
          <w:b/>
          <w:bCs/>
        </w:rPr>
      </w:pPr>
      <w:r>
        <w:rPr>
          <w:rFonts w:ascii="Agency FB" w:hAnsi="Agency FB"/>
          <w:noProof/>
          <w:color w:val="000000"/>
        </w:rPr>
        <w:drawing>
          <wp:inline distT="0" distB="0" distL="0" distR="0">
            <wp:extent cx="2915536" cy="3529634"/>
            <wp:effectExtent l="19050" t="0" r="0" b="0"/>
            <wp:docPr id="35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grayscl/>
                      <a:biLevel thresh="50000"/>
                    </a:blip>
                    <a:srcRect l="16837" t="15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867" cy="35324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F7C82" w:rsidRPr="00DF7C82" w:rsidRDefault="00DF7C82" w:rsidP="00DF7C82"/>
    <w:p w:rsidR="00012789" w:rsidRDefault="00012789" w:rsidP="0001278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012789" w:rsidRDefault="00012789" w:rsidP="0001278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012789" w:rsidRDefault="00012789" w:rsidP="00012789">
      <w:pPr>
        <w:shd w:val="clear" w:color="auto" w:fill="FFFFFF"/>
        <w:jc w:val="center"/>
        <w:rPr>
          <w:b/>
        </w:rPr>
      </w:pPr>
      <w:r>
        <w:rPr>
          <w:b/>
          <w:bCs/>
        </w:rPr>
        <w:t xml:space="preserve">Практическая работа № </w:t>
      </w:r>
      <w:r w:rsidR="003435E3">
        <w:rPr>
          <w:b/>
          <w:bCs/>
        </w:rPr>
        <w:t>21</w:t>
      </w:r>
    </w:p>
    <w:p w:rsidR="00012789" w:rsidRDefault="00012789" w:rsidP="00012789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 прорезного кармана в сложную рамку</w:t>
      </w:r>
    </w:p>
    <w:p w:rsidR="00012789" w:rsidRDefault="00012789" w:rsidP="00012789">
      <w:pPr>
        <w:ind w:firstLine="720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32"/>
        <w:gridCol w:w="4733"/>
        <w:gridCol w:w="3489"/>
      </w:tblGrid>
      <w:tr w:rsidR="00012789" w:rsidTr="00012789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left="-57" w:right="-57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rPr>
                <w:b/>
                <w:color w:val="000000"/>
                <w:spacing w:val="3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  <w:r>
              <w:rPr>
                <w:b/>
                <w:spacing w:val="3"/>
                <w:lang w:eastAsia="en-US"/>
              </w:rPr>
              <w:t xml:space="preserve">на выполнение </w:t>
            </w:r>
          </w:p>
          <w:p w:rsidR="00012789" w:rsidRDefault="00012789">
            <w:pPr>
              <w:ind w:left="-57" w:right="-57" w:firstLine="709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операции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left="-57" w:right="-57" w:firstLine="709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012789" w:rsidTr="00012789">
        <w:trPr>
          <w:trHeight w:val="1144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2789" w:rsidRDefault="00012789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 xml:space="preserve">1. Проверка деталей </w:t>
            </w:r>
            <w:r>
              <w:rPr>
                <w:bCs/>
                <w:spacing w:val="-17"/>
                <w:lang w:eastAsia="en-US"/>
              </w:rPr>
              <w:t>кроя</w:t>
            </w:r>
          </w:p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Обтачка – 2 детали из основной ткани; 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нить основы – вдоль детали; ширина обтачек равна удвоенной ширине рамок плюс припуск на шов притачивания. Длина равна длине входа в кар</w:t>
            </w:r>
            <w:r>
              <w:rPr>
                <w:lang w:eastAsia="en-US"/>
              </w:rPr>
              <w:softHyphen/>
              <w:t xml:space="preserve">ман плюс 3 — </w:t>
            </w:r>
            <w:smartTag w:uri="urn:schemas-microsoft-com:office:smarttags" w:element="metricconverter">
              <w:smartTagPr>
                <w:attr w:name="ProductID" w:val="4 см"/>
              </w:smartTagPr>
              <w:r>
                <w:rPr>
                  <w:lang w:eastAsia="en-US"/>
                </w:rPr>
                <w:t>4 см</w:t>
              </w:r>
            </w:smartTag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 xml:space="preserve">Подзор — 1 деталь из основной ткани; 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нить основы — как на полоч</w:t>
            </w:r>
            <w:r>
              <w:rPr>
                <w:lang w:eastAsia="en-US"/>
              </w:rPr>
              <w:softHyphen/>
              <w:t xml:space="preserve">ке; 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 xml:space="preserve">ширина 6 — </w:t>
            </w:r>
            <w:smartTag w:uri="urn:schemas-microsoft-com:office:smarttags" w:element="metricconverter">
              <w:smartTagPr>
                <w:attr w:name="ProductID" w:val="7 см"/>
              </w:smartTagPr>
              <w:r>
                <w:rPr>
                  <w:lang w:eastAsia="en-US"/>
                </w:rPr>
                <w:t>7 см</w:t>
              </w:r>
            </w:smartTag>
            <w:r>
              <w:rPr>
                <w:lang w:eastAsia="en-US"/>
              </w:rPr>
              <w:t xml:space="preserve">, длина равна длине входа в карман плюс 3 — </w:t>
            </w:r>
            <w:smartTag w:uri="urn:schemas-microsoft-com:office:smarttags" w:element="metricconverter">
              <w:smartTagPr>
                <w:attr w:name="ProductID" w:val="4 см"/>
              </w:smartTagPr>
              <w:r>
                <w:rPr>
                  <w:lang w:eastAsia="en-US"/>
                </w:rPr>
                <w:t>4 см</w:t>
              </w:r>
            </w:smartTag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Подкладка карма</w:t>
            </w:r>
            <w:r>
              <w:rPr>
                <w:lang w:eastAsia="en-US"/>
              </w:rPr>
              <w:softHyphen/>
              <w:t>на — 1 деталь (может со</w:t>
            </w:r>
            <w:r>
              <w:rPr>
                <w:lang w:eastAsia="en-US"/>
              </w:rPr>
              <w:softHyphen/>
              <w:t>стоять из двух частей);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 xml:space="preserve"> нить основы — по ходу руки; 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ширина равна дли</w:t>
            </w:r>
            <w:r>
              <w:rPr>
                <w:lang w:eastAsia="en-US"/>
              </w:rPr>
              <w:softHyphen/>
              <w:t>не подзора, длина — уд</w:t>
            </w:r>
            <w:r>
              <w:rPr>
                <w:lang w:eastAsia="en-US"/>
              </w:rPr>
              <w:softHyphen/>
              <w:t>военной ширине под</w:t>
            </w:r>
            <w:r>
              <w:rPr>
                <w:lang w:eastAsia="en-US"/>
              </w:rPr>
              <w:softHyphen/>
              <w:t>кладки кармана.</w:t>
            </w:r>
          </w:p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Долевик — 1 деталь, может быть клеевой или неклеевой (из бязи, ко</w:t>
            </w:r>
            <w:r>
              <w:rPr>
                <w:lang w:eastAsia="en-US"/>
              </w:rPr>
              <w:softHyphen/>
              <w:t>ленкора или другой хлопчатобумажной тка</w:t>
            </w:r>
            <w:r>
              <w:rPr>
                <w:lang w:eastAsia="en-US"/>
              </w:rPr>
              <w:softHyphen/>
              <w:t>ни); нить основы прохо</w:t>
            </w:r>
            <w:r>
              <w:rPr>
                <w:lang w:eastAsia="en-US"/>
              </w:rPr>
              <w:softHyphen/>
              <w:t>дит вдоль линии входа в карман (для предохране</w:t>
            </w:r>
            <w:r>
              <w:rPr>
                <w:lang w:eastAsia="en-US"/>
              </w:rPr>
              <w:softHyphen/>
              <w:t>ния входа в карман от растяжения); длина рав</w:t>
            </w:r>
            <w:r>
              <w:rPr>
                <w:lang w:eastAsia="en-US"/>
              </w:rPr>
              <w:softHyphen/>
              <w:t xml:space="preserve">на длине линии входа в карман плюс 8 — </w:t>
            </w:r>
            <w:smartTag w:uri="urn:schemas-microsoft-com:office:smarttags" w:element="metricconverter">
              <w:smartTagPr>
                <w:attr w:name="ProductID" w:val="9 см"/>
              </w:smartTagPr>
              <w:r>
                <w:rPr>
                  <w:lang w:eastAsia="en-US"/>
                </w:rPr>
                <w:t>9 см</w:t>
              </w:r>
            </w:smartTag>
            <w:r>
              <w:rPr>
                <w:lang w:eastAsia="en-US"/>
              </w:rPr>
              <w:t xml:space="preserve">, ширина — 5 </w:t>
            </w:r>
            <w:r>
              <w:rPr>
                <w:lang w:eastAsia="en-US"/>
              </w:rPr>
              <w:lastRenderedPageBreak/>
              <w:t xml:space="preserve">— </w:t>
            </w:r>
            <w:smartTag w:uri="urn:schemas-microsoft-com:office:smarttags" w:element="metricconverter">
              <w:smartTagPr>
                <w:attr w:name="ProductID" w:val="6 см"/>
              </w:smartTagPr>
              <w:r>
                <w:rPr>
                  <w:lang w:eastAsia="en-US"/>
                </w:rPr>
                <w:t>6 см</w:t>
              </w:r>
            </w:smartTag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998980" cy="935355"/>
                  <wp:effectExtent l="19050" t="0" r="1270" b="0"/>
                  <wp:docPr id="26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lum bright="-10000" contrast="44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980" cy="935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052320" cy="1190625"/>
                  <wp:effectExtent l="19050" t="0" r="5080" b="0"/>
                  <wp:docPr id="261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lum bright="-14000" contrast="4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32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2009775" cy="1956435"/>
                  <wp:effectExtent l="19050" t="0" r="9525" b="0"/>
                  <wp:docPr id="261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lum bright="-10000" contrast="38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956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892300" cy="1212215"/>
                  <wp:effectExtent l="19050" t="0" r="0" b="0"/>
                  <wp:docPr id="261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lum bright="-8000" contrast="26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1212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lastRenderedPageBreak/>
              <w:t>2. Намелка кармана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Намечают линию входа в карман тремя основ</w:t>
            </w:r>
            <w:r>
              <w:rPr>
                <w:lang w:eastAsia="en-US"/>
              </w:rPr>
              <w:softHyphen/>
              <w:t xml:space="preserve">ными линиями 1, 2, </w:t>
            </w:r>
            <w:r>
              <w:rPr>
                <w:i/>
                <w:iCs/>
                <w:lang w:eastAsia="en-US"/>
              </w:rPr>
              <w:t xml:space="preserve">3 </w:t>
            </w:r>
            <w:r>
              <w:rPr>
                <w:lang w:eastAsia="en-US"/>
              </w:rPr>
              <w:t>и двумя вспомогательными ли</w:t>
            </w:r>
            <w:r>
              <w:rPr>
                <w:lang w:eastAsia="en-US"/>
              </w:rPr>
              <w:softHyphen/>
              <w:t>ниями (расстояние меж</w:t>
            </w:r>
            <w:r>
              <w:rPr>
                <w:lang w:eastAsia="en-US"/>
              </w:rPr>
              <w:softHyphen/>
              <w:t xml:space="preserve">ду вспомогательными линиями равно </w:t>
            </w:r>
            <w:r>
              <w:rPr>
                <w:iCs/>
                <w:lang w:eastAsia="en-US"/>
              </w:rPr>
              <w:t>четырем рамкам)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19935" cy="1360805"/>
                  <wp:effectExtent l="19050" t="0" r="0" b="0"/>
                  <wp:docPr id="261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lum bright="-16000" contrast="38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935" cy="1360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3. Приметывание долевика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 изнаночной стороны приметывают долевик дву</w:t>
            </w:r>
            <w:r>
              <w:rPr>
                <w:lang w:eastAsia="en-US"/>
              </w:rPr>
              <w:softHyphen/>
              <w:t>мя параллельными строч</w:t>
            </w:r>
            <w:r>
              <w:rPr>
                <w:lang w:eastAsia="en-US"/>
              </w:rPr>
              <w:softHyphen/>
              <w:t xml:space="preserve">ками на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 xml:space="preserve"> от срезов прямыми стежками дли</w:t>
            </w:r>
            <w:r>
              <w:rPr>
                <w:lang w:eastAsia="en-US"/>
              </w:rPr>
              <w:softHyphen/>
              <w:t xml:space="preserve">ной 2 — </w:t>
            </w:r>
            <w:smartTag w:uri="urn:schemas-microsoft-com:office:smarttags" w:element="metricconverter">
              <w:smartTagPr>
                <w:attr w:name="ProductID" w:val="3 см"/>
              </w:smartTagPr>
              <w:r>
                <w:rPr>
                  <w:lang w:eastAsia="en-US"/>
                </w:rPr>
                <w:t>3 см</w:t>
              </w:r>
            </w:smartTag>
            <w:r>
              <w:rPr>
                <w:lang w:eastAsia="en-US"/>
              </w:rPr>
              <w:t xml:space="preserve"> таким об</w:t>
            </w:r>
            <w:r>
              <w:rPr>
                <w:lang w:eastAsia="en-US"/>
              </w:rPr>
              <w:softHyphen/>
              <w:t>разом, чтобы середина долевика совпадала с го</w:t>
            </w:r>
            <w:r>
              <w:rPr>
                <w:lang w:eastAsia="en-US"/>
              </w:rPr>
              <w:softHyphen/>
              <w:t>ризонтальной линией на полочке, а боковые сто</w:t>
            </w:r>
            <w:r>
              <w:rPr>
                <w:lang w:eastAsia="en-US"/>
              </w:rPr>
              <w:softHyphen/>
              <w:t>роны выходили за огра</w:t>
            </w:r>
            <w:r>
              <w:rPr>
                <w:lang w:eastAsia="en-US"/>
              </w:rPr>
              <w:softHyphen/>
              <w:t>ничительные линии кар</w:t>
            </w:r>
            <w:r>
              <w:rPr>
                <w:lang w:eastAsia="en-US"/>
              </w:rPr>
              <w:softHyphen/>
              <w:t xml:space="preserve">мана на 3 — </w:t>
            </w:r>
            <w:smartTag w:uri="urn:schemas-microsoft-com:office:smarttags" w:element="metricconverter">
              <w:smartTagPr>
                <w:attr w:name="ProductID" w:val="4 см"/>
              </w:smartTagPr>
              <w:r>
                <w:rPr>
                  <w:lang w:eastAsia="en-US"/>
                </w:rPr>
                <w:t>4 см</w:t>
              </w:r>
            </w:smartTag>
            <w:r>
              <w:rPr>
                <w:lang w:eastAsia="en-US"/>
              </w:rPr>
              <w:t xml:space="preserve"> с каж</w:t>
            </w:r>
            <w:r>
              <w:rPr>
                <w:lang w:eastAsia="en-US"/>
              </w:rPr>
              <w:softHyphen/>
              <w:t xml:space="preserve">дой стороны. 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88185" cy="1562735"/>
                  <wp:effectExtent l="19050" t="0" r="0" b="0"/>
                  <wp:docPr id="261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lum bright="-10000" contrast="26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185" cy="1562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4</w:t>
            </w:r>
            <w:r>
              <w:rPr>
                <w:lang w:eastAsia="en-US"/>
              </w:rPr>
              <w:t xml:space="preserve">. Притачивание подзора 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2789" w:rsidRDefault="00012789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 изделиях из тонких тка</w:t>
            </w:r>
            <w:r>
              <w:rPr>
                <w:lang w:eastAsia="en-US"/>
              </w:rPr>
              <w:softHyphen/>
              <w:t xml:space="preserve">ней (рис. </w:t>
            </w:r>
            <w:r>
              <w:rPr>
                <w:i/>
                <w:iCs/>
                <w:lang w:eastAsia="en-US"/>
              </w:rPr>
              <w:t xml:space="preserve">а) </w:t>
            </w:r>
            <w:r>
              <w:rPr>
                <w:lang w:eastAsia="en-US"/>
              </w:rPr>
              <w:t>подзор на</w:t>
            </w:r>
            <w:r>
              <w:rPr>
                <w:lang w:eastAsia="en-US"/>
              </w:rPr>
              <w:softHyphen/>
              <w:t>страчивают (строч</w:t>
            </w:r>
            <w:r>
              <w:rPr>
                <w:lang w:eastAsia="en-US"/>
              </w:rPr>
              <w:softHyphen/>
              <w:t xml:space="preserve">ка 1), подогнув срез на 0,7 — </w:t>
            </w:r>
            <w:smartTag w:uri="urn:schemas-microsoft-com:office:smarttags" w:element="metricconverter">
              <w:smartTagPr>
                <w:attr w:name="ProductID" w:val="0,8 см"/>
              </w:smartTagPr>
              <w:r>
                <w:rPr>
                  <w:lang w:eastAsia="en-US"/>
                </w:rPr>
                <w:t>0,8 см</w:t>
              </w:r>
            </w:smartTag>
            <w:r>
              <w:rPr>
                <w:lang w:eastAsia="en-US"/>
              </w:rPr>
              <w:t>; ширина шва 0,1—0,2 см. В изделиях из толстых тка</w:t>
            </w:r>
            <w:r>
              <w:rPr>
                <w:lang w:eastAsia="en-US"/>
              </w:rPr>
              <w:softHyphen/>
              <w:t xml:space="preserve">ней (рис. </w:t>
            </w:r>
            <w:r>
              <w:rPr>
                <w:i/>
                <w:iCs/>
                <w:lang w:eastAsia="en-US"/>
              </w:rPr>
              <w:t xml:space="preserve">б) </w:t>
            </w:r>
            <w:r>
              <w:rPr>
                <w:lang w:eastAsia="en-US"/>
              </w:rPr>
              <w:t>подзор при</w:t>
            </w:r>
            <w:r>
              <w:rPr>
                <w:lang w:eastAsia="en-US"/>
              </w:rPr>
              <w:softHyphen/>
              <w:t xml:space="preserve">тачивают (строчка 1) швом шириной 0,8 — 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>; заутюживают шов на подкладку</w:t>
            </w:r>
          </w:p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45640" cy="1435100"/>
                  <wp:effectExtent l="19050" t="0" r="0" b="0"/>
                  <wp:docPr id="2618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lum bright="-20000" contrast="36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640" cy="1435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5. Притачивание подкладки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Ко второму концу под</w:t>
            </w:r>
            <w:r>
              <w:rPr>
                <w:lang w:eastAsia="en-US"/>
              </w:rPr>
              <w:softHyphen/>
              <w:t>кладки притачивают об</w:t>
            </w:r>
            <w:r>
              <w:rPr>
                <w:lang w:eastAsia="en-US"/>
              </w:rPr>
              <w:softHyphen/>
              <w:t>тачку швом шириной 0,7 —1,0 см. Шов заутю</w:t>
            </w:r>
            <w:r>
              <w:rPr>
                <w:lang w:eastAsia="en-US"/>
              </w:rPr>
              <w:softHyphen/>
              <w:t xml:space="preserve">живают на подкладку (строчка </w:t>
            </w:r>
            <w:r>
              <w:rPr>
                <w:i/>
                <w:iCs/>
                <w:lang w:eastAsia="en-US"/>
              </w:rPr>
              <w:t>2)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90370" cy="1233170"/>
                  <wp:effectExtent l="19050" t="0" r="5080" b="0"/>
                  <wp:docPr id="2619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lum bright="-20000" contrast="32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370" cy="1233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6. Притачивание обтачек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2789" w:rsidRDefault="00012789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 лицевой стороны сре</w:t>
            </w:r>
            <w:r>
              <w:rPr>
                <w:lang w:eastAsia="en-US"/>
              </w:rPr>
              <w:softHyphen/>
              <w:t>зами встык к намечен</w:t>
            </w:r>
            <w:r>
              <w:rPr>
                <w:lang w:eastAsia="en-US"/>
              </w:rPr>
              <w:softHyphen/>
              <w:t>ной линии кармана при</w:t>
            </w:r>
            <w:r>
              <w:rPr>
                <w:lang w:eastAsia="en-US"/>
              </w:rPr>
              <w:softHyphen/>
              <w:t xml:space="preserve">тачивают обтачки швом шириной 0,4 —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 xml:space="preserve"> та</w:t>
            </w:r>
            <w:r>
              <w:rPr>
                <w:lang w:eastAsia="en-US"/>
              </w:rPr>
              <w:softHyphen/>
              <w:t>ким образом, чтобы об</w:t>
            </w:r>
            <w:r>
              <w:rPr>
                <w:lang w:eastAsia="en-US"/>
              </w:rPr>
              <w:softHyphen/>
              <w:t>тачки выходили за наме</w:t>
            </w:r>
            <w:r>
              <w:rPr>
                <w:lang w:eastAsia="en-US"/>
              </w:rPr>
              <w:softHyphen/>
              <w:t xml:space="preserve">ченные ограничительные линии на 1,5 — </w:t>
            </w:r>
            <w:smartTag w:uri="urn:schemas-microsoft-com:office:smarttags" w:element="metricconverter">
              <w:smartTagPr>
                <w:attr w:name="ProductID" w:val="2,0 см"/>
              </w:smartTagPr>
              <w:r>
                <w:rPr>
                  <w:lang w:eastAsia="en-US"/>
                </w:rPr>
                <w:t>2,0 см</w:t>
              </w:r>
            </w:smartTag>
            <w:r>
              <w:rPr>
                <w:lang w:eastAsia="en-US"/>
              </w:rPr>
              <w:t xml:space="preserve"> с каждого края (строчки </w:t>
            </w:r>
            <w:r>
              <w:rPr>
                <w:i/>
                <w:iCs/>
                <w:lang w:eastAsia="en-US"/>
              </w:rPr>
              <w:t xml:space="preserve">3 </w:t>
            </w:r>
            <w:r>
              <w:rPr>
                <w:lang w:eastAsia="en-US"/>
              </w:rPr>
              <w:t>и 4). Разутюживают швы при</w:t>
            </w:r>
            <w:r>
              <w:rPr>
                <w:lang w:eastAsia="en-US"/>
              </w:rPr>
              <w:softHyphen/>
              <w:t>тачивания обтачек</w:t>
            </w:r>
          </w:p>
          <w:p w:rsidR="00012789" w:rsidRDefault="00012789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right="-57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871345" cy="1732915"/>
                  <wp:effectExtent l="19050" t="0" r="0" b="0"/>
                  <wp:docPr id="2620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lum bright="-20000" contrast="38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345" cy="173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7. Прорезание входа в карман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Разрезают вход в карман со стороны долевика по</w:t>
            </w:r>
            <w:r>
              <w:rPr>
                <w:lang w:eastAsia="en-US"/>
              </w:rPr>
              <w:softHyphen/>
              <w:t>середине между строч</w:t>
            </w:r>
            <w:r>
              <w:rPr>
                <w:lang w:eastAsia="en-US"/>
              </w:rPr>
              <w:softHyphen/>
              <w:t>ками от центра к кон</w:t>
            </w:r>
            <w:r>
              <w:rPr>
                <w:lang w:eastAsia="en-US"/>
              </w:rPr>
              <w:softHyphen/>
              <w:t xml:space="preserve">цам, не доходя до них на 0,8 — 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 xml:space="preserve"> и делая рас</w:t>
            </w:r>
            <w:r>
              <w:rPr>
                <w:lang w:eastAsia="en-US"/>
              </w:rPr>
              <w:softHyphen/>
              <w:t>сечки к концам строчек.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94865" cy="1510030"/>
                  <wp:effectExtent l="19050" t="0" r="635" b="0"/>
                  <wp:docPr id="262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4865" cy="1510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8. Выметывание рамок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Вывертывают, выправля</w:t>
            </w:r>
            <w:r>
              <w:rPr>
                <w:lang w:eastAsia="en-US"/>
              </w:rPr>
              <w:softHyphen/>
              <w:t>ют, выметывают обтач</w:t>
            </w:r>
            <w:r>
              <w:rPr>
                <w:lang w:eastAsia="en-US"/>
              </w:rPr>
              <w:softHyphen/>
              <w:t>ки, образуя рамки (ко</w:t>
            </w:r>
            <w:r>
              <w:rPr>
                <w:lang w:eastAsia="en-US"/>
              </w:rPr>
              <w:softHyphen/>
              <w:t xml:space="preserve">сыми стежками длиной 0,7 — </w:t>
            </w:r>
            <w:smartTag w:uri="urn:schemas-microsoft-com:office:smarttags" w:element="metricconverter">
              <w:smartTagPr>
                <w:attr w:name="ProductID" w:val="0,8 см"/>
              </w:smartTagPr>
              <w:r>
                <w:rPr>
                  <w:lang w:eastAsia="en-US"/>
                </w:rPr>
                <w:t>0,8 см</w:t>
              </w:r>
            </w:smartTag>
            <w:r>
              <w:rPr>
                <w:lang w:eastAsia="en-US"/>
              </w:rPr>
              <w:t xml:space="preserve"> на расстоя</w:t>
            </w:r>
            <w:r>
              <w:rPr>
                <w:lang w:eastAsia="en-US"/>
              </w:rPr>
              <w:softHyphen/>
              <w:t xml:space="preserve">нии 0,3 —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 xml:space="preserve"> от шва притачивания). Нижнюю рамку закрепляют с лице</w:t>
            </w:r>
            <w:r>
              <w:rPr>
                <w:lang w:eastAsia="en-US"/>
              </w:rPr>
              <w:softHyphen/>
              <w:t>вой стороны в шов при</w:t>
            </w:r>
            <w:r>
              <w:rPr>
                <w:lang w:eastAsia="en-US"/>
              </w:rPr>
              <w:softHyphen/>
              <w:t>тачивания обтачки ма</w:t>
            </w:r>
            <w:r>
              <w:rPr>
                <w:lang w:eastAsia="en-US"/>
              </w:rPr>
              <w:softHyphen/>
              <w:t>шинной строчкой (строч</w:t>
            </w:r>
            <w:r>
              <w:rPr>
                <w:lang w:eastAsia="en-US"/>
              </w:rPr>
              <w:softHyphen/>
              <w:t>ка 4). Рамки расправляют и сметывают между со</w:t>
            </w:r>
            <w:r>
              <w:rPr>
                <w:lang w:eastAsia="en-US"/>
              </w:rPr>
              <w:softHyphen/>
              <w:t>бой косыми стежками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right="-57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828800" cy="1414145"/>
                  <wp:effectExtent l="19050" t="0" r="0" b="0"/>
                  <wp:docPr id="2622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414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9. Стачивание подкладки кармана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Конец подкладки с под</w:t>
            </w:r>
            <w:r>
              <w:rPr>
                <w:lang w:eastAsia="en-US"/>
              </w:rPr>
              <w:softHyphen/>
              <w:t>зором приметывают к верхней рамке прямыми стежками и притачивают в шов притачивания верх</w:t>
            </w:r>
            <w:r>
              <w:rPr>
                <w:lang w:eastAsia="en-US"/>
              </w:rPr>
              <w:softHyphen/>
              <w:t>ней рамки (строчка 5). Углы кармана закрепля</w:t>
            </w:r>
            <w:r>
              <w:rPr>
                <w:lang w:eastAsia="en-US"/>
              </w:rPr>
              <w:softHyphen/>
              <w:t>ют обратной машинной строчкой, одновременно стачивая подкладку кар</w:t>
            </w:r>
            <w:r>
              <w:rPr>
                <w:lang w:eastAsia="en-US"/>
              </w:rPr>
              <w:softHyphen/>
              <w:t xml:space="preserve">мана и закругляя строчку в углах (строчка </w:t>
            </w:r>
            <w:r>
              <w:rPr>
                <w:iCs/>
                <w:lang w:eastAsia="en-US"/>
              </w:rPr>
              <w:t>6)</w:t>
            </w:r>
            <w:r>
              <w:rPr>
                <w:i/>
                <w:iCs/>
                <w:lang w:eastAsia="en-US"/>
              </w:rPr>
              <w:t>.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789" w:rsidRDefault="00012789">
            <w:pPr>
              <w:ind w:left="-57" w:right="-57" w:firstLine="709"/>
              <w:jc w:val="center"/>
              <w:rPr>
                <w:noProof/>
                <w:color w:val="000000"/>
                <w:lang w:eastAsia="en-US"/>
              </w:rPr>
            </w:pPr>
          </w:p>
        </w:tc>
      </w:tr>
      <w:tr w:rsidR="00012789" w:rsidTr="00012789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10. ВТО кармана</w:t>
            </w:r>
          </w:p>
        </w:tc>
        <w:tc>
          <w:tcPr>
            <w:tcW w:w="2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Карман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карман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1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789" w:rsidRDefault="00012789">
            <w:pPr>
              <w:ind w:left="-57" w:right="-57" w:firstLine="709"/>
              <w:jc w:val="center"/>
              <w:rPr>
                <w:noProof/>
                <w:color w:val="000000"/>
                <w:lang w:eastAsia="en-US"/>
              </w:rPr>
            </w:pPr>
          </w:p>
        </w:tc>
      </w:tr>
    </w:tbl>
    <w:p w:rsidR="00012789" w:rsidRDefault="00012789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012789" w:rsidRDefault="00012789" w:rsidP="00DF7C82">
      <w:pPr>
        <w:spacing w:after="200" w:line="276" w:lineRule="auto"/>
        <w:ind w:firstLine="57"/>
        <w:jc w:val="center"/>
        <w:rPr>
          <w:b/>
          <w:bCs/>
        </w:rPr>
      </w:pPr>
      <w:r w:rsidRPr="00012789">
        <w:rPr>
          <w:b/>
          <w:bCs/>
          <w:noProof/>
        </w:rPr>
        <w:lastRenderedPageBreak/>
        <w:drawing>
          <wp:inline distT="0" distB="0" distL="0" distR="0">
            <wp:extent cx="2958066" cy="3221665"/>
            <wp:effectExtent l="19050" t="0" r="0" b="0"/>
            <wp:docPr id="360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066" cy="322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789" w:rsidRDefault="00012789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012789" w:rsidRDefault="00012789" w:rsidP="0001278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012789" w:rsidRDefault="00012789" w:rsidP="0001278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3435E3" w:rsidRDefault="003435E3" w:rsidP="003435E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>Практическая работа № 22</w:t>
      </w:r>
    </w:p>
    <w:p w:rsidR="00012789" w:rsidRDefault="00012789" w:rsidP="003435E3">
      <w:pPr>
        <w:shd w:val="clear" w:color="auto" w:fill="FFFFFF"/>
        <w:jc w:val="center"/>
        <w:rPr>
          <w:b/>
        </w:rPr>
      </w:pPr>
      <w:r>
        <w:rPr>
          <w:b/>
        </w:rPr>
        <w:t>Тема:  Обработка  прорезного кармана с листочкой с втачными концами</w:t>
      </w:r>
    </w:p>
    <w:p w:rsidR="00012789" w:rsidRDefault="00012789" w:rsidP="00012789">
      <w:pPr>
        <w:ind w:firstLine="720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73"/>
        <w:gridCol w:w="4692"/>
        <w:gridCol w:w="3489"/>
      </w:tblGrid>
      <w:tr w:rsidR="00012789" w:rsidTr="00012789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left="-57" w:right="-57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rPr>
                <w:b/>
                <w:color w:val="000000"/>
                <w:spacing w:val="3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  <w:r>
              <w:rPr>
                <w:b/>
                <w:spacing w:val="3"/>
                <w:lang w:eastAsia="en-US"/>
              </w:rPr>
              <w:t xml:space="preserve">на выполнение </w:t>
            </w:r>
          </w:p>
          <w:p w:rsidR="00012789" w:rsidRDefault="00012789">
            <w:pPr>
              <w:ind w:left="-57" w:right="-57" w:firstLine="709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операции</w:t>
            </w:r>
          </w:p>
        </w:tc>
        <w:tc>
          <w:tcPr>
            <w:tcW w:w="1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left="-57" w:right="-57" w:firstLine="709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012789" w:rsidTr="00012789">
        <w:trPr>
          <w:trHeight w:val="1144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2789" w:rsidRDefault="00012789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 xml:space="preserve">1. Проверка деталей </w:t>
            </w:r>
            <w:r>
              <w:rPr>
                <w:bCs/>
                <w:spacing w:val="-17"/>
                <w:lang w:eastAsia="en-US"/>
              </w:rPr>
              <w:t>кроя</w:t>
            </w:r>
          </w:p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2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Листочка — 1 деталь в готовом виде. Нить ос</w:t>
            </w:r>
            <w:r>
              <w:rPr>
                <w:lang w:eastAsia="en-US"/>
              </w:rPr>
              <w:softHyphen/>
              <w:t>новы проходит так же, как на полочке; ширина — по модели, длина равна дли</w:t>
            </w:r>
            <w:r>
              <w:rPr>
                <w:lang w:eastAsia="en-US"/>
              </w:rPr>
              <w:softHyphen/>
              <w:t>не кармана в готовом виде плюс 3—4 см. На листоч</w:t>
            </w:r>
            <w:r>
              <w:rPr>
                <w:lang w:eastAsia="en-US"/>
              </w:rPr>
              <w:softHyphen/>
              <w:t>ке намечают линию ее ширины в готовом виде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 xml:space="preserve">Подзор — 1 деталь из основной ткани; 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нить основы — как на полоч</w:t>
            </w:r>
            <w:r>
              <w:rPr>
                <w:lang w:eastAsia="en-US"/>
              </w:rPr>
              <w:softHyphen/>
              <w:t xml:space="preserve">ке; 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 xml:space="preserve">ширина 6 — </w:t>
            </w:r>
            <w:smartTag w:uri="urn:schemas-microsoft-com:office:smarttags" w:element="metricconverter">
              <w:smartTagPr>
                <w:attr w:name="ProductID" w:val="7 см"/>
              </w:smartTagPr>
              <w:r>
                <w:rPr>
                  <w:lang w:eastAsia="en-US"/>
                </w:rPr>
                <w:t>7 см</w:t>
              </w:r>
            </w:smartTag>
            <w:r>
              <w:rPr>
                <w:lang w:eastAsia="en-US"/>
              </w:rPr>
              <w:t xml:space="preserve">, длина равна длине входа в карман плюс 3 — </w:t>
            </w:r>
            <w:smartTag w:uri="urn:schemas-microsoft-com:office:smarttags" w:element="metricconverter">
              <w:smartTagPr>
                <w:attr w:name="ProductID" w:val="4 см"/>
              </w:smartTagPr>
              <w:r>
                <w:rPr>
                  <w:lang w:eastAsia="en-US"/>
                </w:rPr>
                <w:t>4 см</w:t>
              </w:r>
            </w:smartTag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Подкладка карма</w:t>
            </w:r>
            <w:r>
              <w:rPr>
                <w:lang w:eastAsia="en-US"/>
              </w:rPr>
              <w:softHyphen/>
              <w:t>на — 1 деталь (может со</w:t>
            </w:r>
            <w:r>
              <w:rPr>
                <w:lang w:eastAsia="en-US"/>
              </w:rPr>
              <w:softHyphen/>
              <w:t>стоять из двух частей);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 xml:space="preserve"> нить основы — по ходу руки; 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ширина равна дли</w:t>
            </w:r>
            <w:r>
              <w:rPr>
                <w:lang w:eastAsia="en-US"/>
              </w:rPr>
              <w:softHyphen/>
              <w:t>не подзора, длина — уд</w:t>
            </w:r>
            <w:r>
              <w:rPr>
                <w:lang w:eastAsia="en-US"/>
              </w:rPr>
              <w:softHyphen/>
              <w:t>военной ширине под</w:t>
            </w:r>
            <w:r>
              <w:rPr>
                <w:lang w:eastAsia="en-US"/>
              </w:rPr>
              <w:softHyphen/>
              <w:t>кладки кармана.</w:t>
            </w:r>
          </w:p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Долевик — 1 деталь, может быть клеевой или неклеевой (из бязи, ко</w:t>
            </w:r>
            <w:r>
              <w:rPr>
                <w:lang w:eastAsia="en-US"/>
              </w:rPr>
              <w:softHyphen/>
              <w:t>ленкора или другой хлопчатобумажной тка</w:t>
            </w:r>
            <w:r>
              <w:rPr>
                <w:lang w:eastAsia="en-US"/>
              </w:rPr>
              <w:softHyphen/>
              <w:t>ни); нить основы прохо</w:t>
            </w:r>
            <w:r>
              <w:rPr>
                <w:lang w:eastAsia="en-US"/>
              </w:rPr>
              <w:softHyphen/>
              <w:t>дит вдоль линии входа в карман (для предохране</w:t>
            </w:r>
            <w:r>
              <w:rPr>
                <w:lang w:eastAsia="en-US"/>
              </w:rPr>
              <w:softHyphen/>
              <w:t>ния входа в карман от растяжения); длина рав</w:t>
            </w:r>
            <w:r>
              <w:rPr>
                <w:lang w:eastAsia="en-US"/>
              </w:rPr>
              <w:softHyphen/>
              <w:t xml:space="preserve">на длине линии входа в карман плюс 8 — </w:t>
            </w:r>
            <w:smartTag w:uri="urn:schemas-microsoft-com:office:smarttags" w:element="metricconverter">
              <w:smartTagPr>
                <w:attr w:name="ProductID" w:val="9 см"/>
              </w:smartTagPr>
              <w:r>
                <w:rPr>
                  <w:lang w:eastAsia="en-US"/>
                </w:rPr>
                <w:t>9 см</w:t>
              </w:r>
            </w:smartTag>
            <w:r>
              <w:rPr>
                <w:lang w:eastAsia="en-US"/>
              </w:rPr>
              <w:t xml:space="preserve">, ширина — 5 — </w:t>
            </w:r>
            <w:smartTag w:uri="urn:schemas-microsoft-com:office:smarttags" w:element="metricconverter">
              <w:smartTagPr>
                <w:attr w:name="ProductID" w:val="6 см"/>
              </w:smartTagPr>
              <w:r>
                <w:rPr>
                  <w:lang w:eastAsia="en-US"/>
                </w:rPr>
                <w:t>6 см</w:t>
              </w:r>
            </w:smartTag>
          </w:p>
        </w:tc>
        <w:tc>
          <w:tcPr>
            <w:tcW w:w="1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807845" cy="1190625"/>
                  <wp:effectExtent l="19050" t="0" r="1905" b="0"/>
                  <wp:docPr id="2833" name="Рисунок 2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845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062480" cy="1190625"/>
                  <wp:effectExtent l="19050" t="0" r="0" b="0"/>
                  <wp:docPr id="283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lum bright="-14000" contrast="40000"/>
                            <a:grayscl/>
                            <a:biLevel thresh="50000"/>
                          </a:blip>
                          <a:srcRect l="61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48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892300" cy="1212215"/>
                  <wp:effectExtent l="19050" t="0" r="0" b="0"/>
                  <wp:docPr id="2835" name="Рисунок 2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lum bright="-8000" contrast="26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1212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1903095" cy="914400"/>
                  <wp:effectExtent l="19050" t="0" r="1905" b="0"/>
                  <wp:docPr id="2836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09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lastRenderedPageBreak/>
              <w:t>2. Намелка кармана</w:t>
            </w:r>
          </w:p>
        </w:tc>
        <w:tc>
          <w:tcPr>
            <w:tcW w:w="2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Карман намечают че</w:t>
            </w:r>
            <w:r>
              <w:rPr>
                <w:lang w:eastAsia="en-US"/>
              </w:rPr>
              <w:softHyphen/>
              <w:t>тырьмя линиями, опре</w:t>
            </w:r>
            <w:r>
              <w:rPr>
                <w:lang w:eastAsia="en-US"/>
              </w:rPr>
              <w:softHyphen/>
              <w:t>деляющими ширину ли</w:t>
            </w:r>
            <w:r>
              <w:rPr>
                <w:lang w:eastAsia="en-US"/>
              </w:rPr>
              <w:softHyphen/>
              <w:t>сточки и длину кармана: расстояние между двумя горизонтальными лини</w:t>
            </w:r>
            <w:r>
              <w:rPr>
                <w:lang w:eastAsia="en-US"/>
              </w:rPr>
              <w:softHyphen/>
              <w:t>ями равно ширине лис</w:t>
            </w:r>
            <w:r>
              <w:rPr>
                <w:lang w:eastAsia="en-US"/>
              </w:rPr>
              <w:softHyphen/>
              <w:t>точки в готовом виде. По этим линиям притачива</w:t>
            </w:r>
            <w:r>
              <w:rPr>
                <w:lang w:eastAsia="en-US"/>
              </w:rPr>
              <w:softHyphen/>
              <w:t>ют листочку и подзор; расстояние между двумя вертикальными линиями равно длине кармана в готовом виде</w:t>
            </w:r>
          </w:p>
        </w:tc>
        <w:tc>
          <w:tcPr>
            <w:tcW w:w="1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84070" cy="1467485"/>
                  <wp:effectExtent l="19050" t="0" r="0" b="0"/>
                  <wp:docPr id="283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070" cy="1467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3. Приметывание долевика</w:t>
            </w:r>
          </w:p>
        </w:tc>
        <w:tc>
          <w:tcPr>
            <w:tcW w:w="2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 изнаночной стороны приметывают долевик дву</w:t>
            </w:r>
            <w:r>
              <w:rPr>
                <w:lang w:eastAsia="en-US"/>
              </w:rPr>
              <w:softHyphen/>
              <w:t>мя параллельными строч</w:t>
            </w:r>
            <w:r>
              <w:rPr>
                <w:lang w:eastAsia="en-US"/>
              </w:rPr>
              <w:softHyphen/>
              <w:t xml:space="preserve">ками на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 xml:space="preserve"> от срезов прямыми стежками дли</w:t>
            </w:r>
            <w:r>
              <w:rPr>
                <w:lang w:eastAsia="en-US"/>
              </w:rPr>
              <w:softHyphen/>
              <w:t xml:space="preserve">ной 2 — </w:t>
            </w:r>
            <w:smartTag w:uri="urn:schemas-microsoft-com:office:smarttags" w:element="metricconverter">
              <w:smartTagPr>
                <w:attr w:name="ProductID" w:val="3 см"/>
              </w:smartTagPr>
              <w:r>
                <w:rPr>
                  <w:lang w:eastAsia="en-US"/>
                </w:rPr>
                <w:t>3 см</w:t>
              </w:r>
            </w:smartTag>
            <w:r>
              <w:rPr>
                <w:lang w:eastAsia="en-US"/>
              </w:rPr>
              <w:t xml:space="preserve"> таким об</w:t>
            </w:r>
            <w:r>
              <w:rPr>
                <w:lang w:eastAsia="en-US"/>
              </w:rPr>
              <w:softHyphen/>
              <w:t>разом, чтобы середина долевика совпадала с го</w:t>
            </w:r>
            <w:r>
              <w:rPr>
                <w:lang w:eastAsia="en-US"/>
              </w:rPr>
              <w:softHyphen/>
              <w:t>ризонтальной линией на полочке, а боковые сто</w:t>
            </w:r>
            <w:r>
              <w:rPr>
                <w:lang w:eastAsia="en-US"/>
              </w:rPr>
              <w:softHyphen/>
              <w:t>роны выходили за огра</w:t>
            </w:r>
            <w:r>
              <w:rPr>
                <w:lang w:eastAsia="en-US"/>
              </w:rPr>
              <w:softHyphen/>
              <w:t>ничительные линии кар</w:t>
            </w:r>
            <w:r>
              <w:rPr>
                <w:lang w:eastAsia="en-US"/>
              </w:rPr>
              <w:softHyphen/>
              <w:t xml:space="preserve">мана на 3 — </w:t>
            </w:r>
            <w:smartTag w:uri="urn:schemas-microsoft-com:office:smarttags" w:element="metricconverter">
              <w:smartTagPr>
                <w:attr w:name="ProductID" w:val="4 см"/>
              </w:smartTagPr>
              <w:r>
                <w:rPr>
                  <w:lang w:eastAsia="en-US"/>
                </w:rPr>
                <w:t>4 см</w:t>
              </w:r>
            </w:smartTag>
            <w:r>
              <w:rPr>
                <w:lang w:eastAsia="en-US"/>
              </w:rPr>
              <w:t xml:space="preserve"> с каж</w:t>
            </w:r>
            <w:r>
              <w:rPr>
                <w:lang w:eastAsia="en-US"/>
              </w:rPr>
              <w:softHyphen/>
              <w:t xml:space="preserve">дой стороны. </w:t>
            </w:r>
          </w:p>
        </w:tc>
        <w:tc>
          <w:tcPr>
            <w:tcW w:w="1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88185" cy="1562735"/>
                  <wp:effectExtent l="19050" t="0" r="0" b="0"/>
                  <wp:docPr id="2838" name="Рисунок 28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lum bright="-10000" contrast="26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185" cy="1562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/>
              <w:rPr>
                <w:bCs/>
                <w:color w:val="000000"/>
                <w:lang w:eastAsia="en-US"/>
              </w:rPr>
            </w:pPr>
            <w:r>
              <w:rPr>
                <w:lang w:eastAsia="en-US"/>
              </w:rPr>
              <w:t>4. Притачивание листочки</w:t>
            </w:r>
          </w:p>
        </w:tc>
        <w:tc>
          <w:tcPr>
            <w:tcW w:w="2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Приметывают листочку к полочке, располагая ее подлисточкой вверх, со</w:t>
            </w:r>
            <w:r>
              <w:rPr>
                <w:lang w:eastAsia="en-US"/>
              </w:rPr>
              <w:softHyphen/>
              <w:t>вмещая линию на лис</w:t>
            </w:r>
            <w:r>
              <w:rPr>
                <w:lang w:eastAsia="en-US"/>
              </w:rPr>
              <w:softHyphen/>
              <w:t>точке (ширина в готовом виде) с нижней линией разметки кармана. Лис</w:t>
            </w:r>
            <w:r>
              <w:rPr>
                <w:lang w:eastAsia="en-US"/>
              </w:rPr>
              <w:softHyphen/>
              <w:t>точка должна быть длин</w:t>
            </w:r>
            <w:r>
              <w:rPr>
                <w:lang w:eastAsia="en-US"/>
              </w:rPr>
              <w:softHyphen/>
              <w:t xml:space="preserve">нее линии разметки на 1,5 — </w:t>
            </w:r>
            <w:smartTag w:uri="urn:schemas-microsoft-com:office:smarttags" w:element="metricconverter">
              <w:smartTagPr>
                <w:attr w:name="ProductID" w:val="2,0 см"/>
              </w:smartTagPr>
              <w:r>
                <w:rPr>
                  <w:lang w:eastAsia="en-US"/>
                </w:rPr>
                <w:t>2,0 см</w:t>
              </w:r>
            </w:smartTag>
            <w:r>
              <w:rPr>
                <w:lang w:eastAsia="en-US"/>
              </w:rPr>
              <w:t xml:space="preserve"> с каждой стороны.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На листочку лицевой сто</w:t>
            </w:r>
            <w:r>
              <w:rPr>
                <w:lang w:eastAsia="en-US"/>
              </w:rPr>
              <w:softHyphen/>
              <w:t>роной вниз накладывают подкладку кармана, совме</w:t>
            </w:r>
            <w:r>
              <w:rPr>
                <w:lang w:eastAsia="en-US"/>
              </w:rPr>
              <w:softHyphen/>
              <w:t xml:space="preserve">щая срезы, приметывают. Приметывают подзор к верхней линии разметки кармана, располагая его лицевой стороной вниз; ширина шва равна 0,7 — 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>.</w:t>
            </w:r>
          </w:p>
          <w:p w:rsidR="00012789" w:rsidRDefault="00012789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Притачивают листочку (строчка </w:t>
            </w:r>
            <w:r>
              <w:rPr>
                <w:i/>
                <w:iCs/>
                <w:lang w:eastAsia="en-US"/>
              </w:rPr>
              <w:t xml:space="preserve">1) </w:t>
            </w:r>
            <w:r>
              <w:rPr>
                <w:lang w:eastAsia="en-US"/>
              </w:rPr>
              <w:t>с подклад</w:t>
            </w:r>
            <w:r>
              <w:rPr>
                <w:lang w:eastAsia="en-US"/>
              </w:rPr>
              <w:softHyphen/>
              <w:t xml:space="preserve">кой кармана и подзор (строчка </w:t>
            </w:r>
            <w:r>
              <w:rPr>
                <w:i/>
                <w:iCs/>
                <w:lang w:eastAsia="en-US"/>
              </w:rPr>
              <w:t xml:space="preserve">2) </w:t>
            </w:r>
            <w:r>
              <w:rPr>
                <w:lang w:eastAsia="en-US"/>
              </w:rPr>
              <w:t>к полочке.</w:t>
            </w:r>
          </w:p>
        </w:tc>
        <w:tc>
          <w:tcPr>
            <w:tcW w:w="1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right="-57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24685" cy="2604770"/>
                  <wp:effectExtent l="19050" t="0" r="0" b="0"/>
                  <wp:docPr id="2839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685" cy="2604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5</w:t>
            </w:r>
            <w:r>
              <w:rPr>
                <w:lang w:eastAsia="en-US"/>
              </w:rPr>
              <w:t xml:space="preserve">. Притачивание подзора </w:t>
            </w:r>
          </w:p>
        </w:tc>
        <w:tc>
          <w:tcPr>
            <w:tcW w:w="2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Складывают подкладку кармана с подзором лице</w:t>
            </w:r>
            <w:r>
              <w:rPr>
                <w:lang w:eastAsia="en-US"/>
              </w:rPr>
              <w:softHyphen/>
              <w:t>выми сторонами внутрь, уравнивают срезы и со</w:t>
            </w:r>
            <w:r>
              <w:rPr>
                <w:lang w:eastAsia="en-US"/>
              </w:rPr>
              <w:softHyphen/>
              <w:t>единяют машинной строч</w:t>
            </w:r>
            <w:r>
              <w:rPr>
                <w:lang w:eastAsia="en-US"/>
              </w:rPr>
              <w:softHyphen/>
              <w:t>кой, шириной шва, рав</w:t>
            </w:r>
            <w:r>
              <w:rPr>
                <w:lang w:eastAsia="en-US"/>
              </w:rPr>
              <w:softHyphen/>
              <w:t xml:space="preserve">ной 0,8— 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 xml:space="preserve"> (строч</w:t>
            </w:r>
            <w:r>
              <w:rPr>
                <w:lang w:eastAsia="en-US"/>
              </w:rPr>
              <w:softHyphen/>
              <w:t xml:space="preserve">ка </w:t>
            </w:r>
            <w:r>
              <w:rPr>
                <w:i/>
                <w:iCs/>
                <w:lang w:eastAsia="en-US"/>
              </w:rPr>
              <w:t xml:space="preserve">3). </w:t>
            </w:r>
            <w:r>
              <w:rPr>
                <w:lang w:eastAsia="en-US"/>
              </w:rPr>
              <w:t>Шов заутюживают на подкладку кармана</w:t>
            </w:r>
          </w:p>
        </w:tc>
        <w:tc>
          <w:tcPr>
            <w:tcW w:w="1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18319" cy="934312"/>
                  <wp:effectExtent l="19050" t="0" r="5681" b="0"/>
                  <wp:docPr id="2840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037" cy="9341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6. Прорезание входа в карман</w:t>
            </w:r>
          </w:p>
        </w:tc>
        <w:tc>
          <w:tcPr>
            <w:tcW w:w="2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Разрезают вход в карман со стороны долевика по</w:t>
            </w:r>
            <w:r>
              <w:rPr>
                <w:lang w:eastAsia="en-US"/>
              </w:rPr>
              <w:softHyphen/>
              <w:t>середине между строч</w:t>
            </w:r>
            <w:r>
              <w:rPr>
                <w:lang w:eastAsia="en-US"/>
              </w:rPr>
              <w:softHyphen/>
              <w:t>ками от центра к кон</w:t>
            </w:r>
            <w:r>
              <w:rPr>
                <w:lang w:eastAsia="en-US"/>
              </w:rPr>
              <w:softHyphen/>
              <w:t xml:space="preserve">цам, не доходя до них на 0,8 — 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 xml:space="preserve"> и делая рас</w:t>
            </w:r>
            <w:r>
              <w:rPr>
                <w:lang w:eastAsia="en-US"/>
              </w:rPr>
              <w:softHyphen/>
              <w:t>сечки к концам строчек.</w:t>
            </w:r>
          </w:p>
        </w:tc>
        <w:tc>
          <w:tcPr>
            <w:tcW w:w="1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94865" cy="1510030"/>
                  <wp:effectExtent l="19050" t="0" r="635" b="0"/>
                  <wp:docPr id="284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4865" cy="1510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7. Выметывание листочки</w:t>
            </w:r>
          </w:p>
        </w:tc>
        <w:tc>
          <w:tcPr>
            <w:tcW w:w="2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2789" w:rsidRDefault="00012789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Выполняют вывертывание и выметыва</w:t>
            </w:r>
            <w:r>
              <w:rPr>
                <w:lang w:eastAsia="en-US"/>
              </w:rPr>
              <w:softHyphen/>
              <w:t>ние в соответствии с техничес</w:t>
            </w:r>
            <w:r>
              <w:rPr>
                <w:lang w:eastAsia="en-US"/>
              </w:rPr>
              <w:softHyphen/>
              <w:t>кими условиями. Приметывают край лис</w:t>
            </w:r>
            <w:r>
              <w:rPr>
                <w:lang w:eastAsia="en-US"/>
              </w:rPr>
              <w:softHyphen/>
              <w:t>точки к подзору, следя за тем, чтобы не было перекосов деталей</w:t>
            </w:r>
          </w:p>
          <w:p w:rsidR="00012789" w:rsidRDefault="00012789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1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12156" cy="1307804"/>
                  <wp:effectExtent l="19050" t="0" r="7094" b="0"/>
                  <wp:docPr id="2842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387" cy="13079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8. Стачивание подкладки кармана</w:t>
            </w:r>
          </w:p>
        </w:tc>
        <w:tc>
          <w:tcPr>
            <w:tcW w:w="2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Отгибают основную ткань у боковых сторон листоч</w:t>
            </w:r>
            <w:r>
              <w:rPr>
                <w:lang w:eastAsia="en-US"/>
              </w:rPr>
              <w:softHyphen/>
              <w:t>ки и тройной машинной строчкой закрепляют углы кармана по основа</w:t>
            </w:r>
            <w:r>
              <w:rPr>
                <w:lang w:eastAsia="en-US"/>
              </w:rPr>
              <w:softHyphen/>
              <w:t>нию, одновременно ста</w:t>
            </w:r>
            <w:r>
              <w:rPr>
                <w:lang w:eastAsia="en-US"/>
              </w:rPr>
              <w:softHyphen/>
              <w:t>чивают подкладку карма</w:t>
            </w:r>
            <w:r>
              <w:rPr>
                <w:lang w:eastAsia="en-US"/>
              </w:rPr>
              <w:softHyphen/>
              <w:t xml:space="preserve">на швом шириной 1,0 — </w:t>
            </w:r>
            <w:smartTag w:uri="urn:schemas-microsoft-com:office:smarttags" w:element="metricconverter">
              <w:smartTagPr>
                <w:attr w:name="ProductID" w:val="1,5 см"/>
              </w:smartTagPr>
              <w:r>
                <w:rPr>
                  <w:lang w:eastAsia="en-US"/>
                </w:rPr>
                <w:t>1,5 см</w:t>
              </w:r>
            </w:smartTag>
            <w:r>
              <w:rPr>
                <w:lang w:eastAsia="en-US"/>
              </w:rPr>
              <w:t xml:space="preserve"> (строчка </w:t>
            </w:r>
            <w:r>
              <w:rPr>
                <w:i/>
                <w:iCs/>
                <w:lang w:eastAsia="en-US"/>
              </w:rPr>
              <w:t xml:space="preserve">4). </w:t>
            </w:r>
          </w:p>
        </w:tc>
        <w:tc>
          <w:tcPr>
            <w:tcW w:w="1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789" w:rsidRDefault="00012789">
            <w:pPr>
              <w:ind w:right="-57"/>
              <w:rPr>
                <w:noProof/>
                <w:color w:val="000000"/>
                <w:lang w:eastAsia="en-US"/>
              </w:rPr>
            </w:pPr>
          </w:p>
        </w:tc>
      </w:tr>
      <w:tr w:rsidR="00012789" w:rsidTr="00012789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9. ВТО кармана</w:t>
            </w:r>
          </w:p>
        </w:tc>
        <w:tc>
          <w:tcPr>
            <w:tcW w:w="2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Карман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карман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1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789" w:rsidRDefault="00012789">
            <w:pPr>
              <w:ind w:right="-57"/>
              <w:rPr>
                <w:color w:val="000000"/>
                <w:lang w:eastAsia="en-US"/>
              </w:rPr>
            </w:pPr>
          </w:p>
        </w:tc>
      </w:tr>
    </w:tbl>
    <w:p w:rsidR="00012789" w:rsidRDefault="00012789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012789" w:rsidRDefault="00012789" w:rsidP="00DF7C82">
      <w:pPr>
        <w:spacing w:after="200" w:line="276" w:lineRule="auto"/>
        <w:ind w:firstLine="57"/>
        <w:jc w:val="center"/>
        <w:rPr>
          <w:b/>
          <w:bCs/>
        </w:rPr>
      </w:pPr>
      <w:r>
        <w:rPr>
          <w:b/>
          <w:noProof/>
        </w:rPr>
        <w:drawing>
          <wp:inline distT="0" distB="0" distL="0" distR="0">
            <wp:extent cx="3277043" cy="3660065"/>
            <wp:effectExtent l="19050" t="0" r="0" b="0"/>
            <wp:docPr id="284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317" cy="3660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789" w:rsidRDefault="00012789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012789" w:rsidRDefault="00012789" w:rsidP="0001278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lastRenderedPageBreak/>
        <w:t xml:space="preserve">ИНСТРУКЦИОННО-ТЕХНОЛОГИЧЕСКАЯ КАРТА </w:t>
      </w:r>
    </w:p>
    <w:p w:rsidR="00012789" w:rsidRDefault="00012789" w:rsidP="0001278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012789" w:rsidRDefault="00012789" w:rsidP="00012789">
      <w:pPr>
        <w:shd w:val="clear" w:color="auto" w:fill="FFFFFF"/>
        <w:jc w:val="center"/>
        <w:rPr>
          <w:b/>
        </w:rPr>
      </w:pPr>
      <w:r>
        <w:rPr>
          <w:b/>
          <w:bCs/>
        </w:rPr>
        <w:t xml:space="preserve">Практическая работа № </w:t>
      </w:r>
      <w:r w:rsidR="003435E3">
        <w:rPr>
          <w:b/>
          <w:bCs/>
        </w:rPr>
        <w:t>23</w:t>
      </w:r>
    </w:p>
    <w:p w:rsidR="00012789" w:rsidRDefault="00012789" w:rsidP="00012789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 прорезного кармана с клапаном</w:t>
      </w:r>
    </w:p>
    <w:p w:rsidR="00012789" w:rsidRDefault="00012789" w:rsidP="00012789">
      <w:pPr>
        <w:ind w:firstLine="720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32"/>
        <w:gridCol w:w="4733"/>
        <w:gridCol w:w="3489"/>
      </w:tblGrid>
      <w:tr w:rsidR="00012789" w:rsidTr="00012789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left="-57" w:right="-57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rPr>
                <w:b/>
                <w:color w:val="000000"/>
                <w:spacing w:val="3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  <w:r>
              <w:rPr>
                <w:b/>
                <w:spacing w:val="3"/>
                <w:lang w:eastAsia="en-US"/>
              </w:rPr>
              <w:t xml:space="preserve">на выполнение </w:t>
            </w:r>
          </w:p>
          <w:p w:rsidR="00012789" w:rsidRDefault="00012789">
            <w:pPr>
              <w:ind w:left="-57" w:right="-57" w:firstLine="709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операции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left="-57" w:right="-57" w:firstLine="709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012789" w:rsidTr="00012789">
        <w:trPr>
          <w:trHeight w:val="1144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2789" w:rsidRDefault="00012789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 xml:space="preserve">1. Проверка деталей </w:t>
            </w:r>
            <w:r>
              <w:rPr>
                <w:bCs/>
                <w:spacing w:val="-17"/>
                <w:lang w:eastAsia="en-US"/>
              </w:rPr>
              <w:t>кроя</w:t>
            </w:r>
          </w:p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Клапан в готовом виде – 1 деталь.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 xml:space="preserve">Обтачка – 1 деталь из основной ткани; 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нить основы – вдоль детали; ширина обтачек равна удвоенной ширине рамок плюс припуск на шов притачивания. Длина равна длине входа в кар</w:t>
            </w:r>
            <w:r>
              <w:rPr>
                <w:lang w:eastAsia="en-US"/>
              </w:rPr>
              <w:softHyphen/>
              <w:t xml:space="preserve">ман плюс 3 — </w:t>
            </w:r>
            <w:smartTag w:uri="urn:schemas-microsoft-com:office:smarttags" w:element="metricconverter">
              <w:smartTagPr>
                <w:attr w:name="ProductID" w:val="4 см"/>
              </w:smartTagPr>
              <w:r>
                <w:rPr>
                  <w:lang w:eastAsia="en-US"/>
                </w:rPr>
                <w:t>4 см</w:t>
              </w:r>
            </w:smartTag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 xml:space="preserve">Подзор — 1 деталь из основной ткани; 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нить основы — как на полоч</w:t>
            </w:r>
            <w:r>
              <w:rPr>
                <w:lang w:eastAsia="en-US"/>
              </w:rPr>
              <w:softHyphen/>
              <w:t xml:space="preserve">ке; 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 xml:space="preserve">ширина 6 — </w:t>
            </w:r>
            <w:smartTag w:uri="urn:schemas-microsoft-com:office:smarttags" w:element="metricconverter">
              <w:smartTagPr>
                <w:attr w:name="ProductID" w:val="7 см"/>
              </w:smartTagPr>
              <w:r>
                <w:rPr>
                  <w:lang w:eastAsia="en-US"/>
                </w:rPr>
                <w:t>7 см</w:t>
              </w:r>
            </w:smartTag>
            <w:r>
              <w:rPr>
                <w:lang w:eastAsia="en-US"/>
              </w:rPr>
              <w:t xml:space="preserve">, длина равна длине входа в карман плюс 3 — </w:t>
            </w:r>
            <w:smartTag w:uri="urn:schemas-microsoft-com:office:smarttags" w:element="metricconverter">
              <w:smartTagPr>
                <w:attr w:name="ProductID" w:val="4 см"/>
              </w:smartTagPr>
              <w:r>
                <w:rPr>
                  <w:lang w:eastAsia="en-US"/>
                </w:rPr>
                <w:t>4 см</w:t>
              </w:r>
            </w:smartTag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Подкладка карма</w:t>
            </w:r>
            <w:r>
              <w:rPr>
                <w:lang w:eastAsia="en-US"/>
              </w:rPr>
              <w:softHyphen/>
              <w:t>на — 1 деталь (может со</w:t>
            </w:r>
            <w:r>
              <w:rPr>
                <w:lang w:eastAsia="en-US"/>
              </w:rPr>
              <w:softHyphen/>
              <w:t>стоять из двух частей);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 xml:space="preserve"> нить основы — по ходу руки; 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ширина равна дли</w:t>
            </w:r>
            <w:r>
              <w:rPr>
                <w:lang w:eastAsia="en-US"/>
              </w:rPr>
              <w:softHyphen/>
              <w:t>не подзора, длина — уд</w:t>
            </w:r>
            <w:r>
              <w:rPr>
                <w:lang w:eastAsia="en-US"/>
              </w:rPr>
              <w:softHyphen/>
              <w:t>военной ширине под</w:t>
            </w:r>
            <w:r>
              <w:rPr>
                <w:lang w:eastAsia="en-US"/>
              </w:rPr>
              <w:softHyphen/>
              <w:t>кладки кармана.</w:t>
            </w:r>
          </w:p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Долевик — 1 деталь, может быть клеевой или неклеевой (из бязи, ко</w:t>
            </w:r>
            <w:r>
              <w:rPr>
                <w:lang w:eastAsia="en-US"/>
              </w:rPr>
              <w:softHyphen/>
              <w:t>ленкора или другой хлопчатобумажной тка</w:t>
            </w:r>
            <w:r>
              <w:rPr>
                <w:lang w:eastAsia="en-US"/>
              </w:rPr>
              <w:softHyphen/>
              <w:t>ни); нить основы прохо</w:t>
            </w:r>
            <w:r>
              <w:rPr>
                <w:lang w:eastAsia="en-US"/>
              </w:rPr>
              <w:softHyphen/>
              <w:t>дит вдоль линии входа в карман (для предохране</w:t>
            </w:r>
            <w:r>
              <w:rPr>
                <w:lang w:eastAsia="en-US"/>
              </w:rPr>
              <w:softHyphen/>
              <w:t>ния входа в карман от растяжения); длина рав</w:t>
            </w:r>
            <w:r>
              <w:rPr>
                <w:lang w:eastAsia="en-US"/>
              </w:rPr>
              <w:softHyphen/>
              <w:t xml:space="preserve">на длине линии входа в карман плюс 8 — </w:t>
            </w:r>
            <w:smartTag w:uri="urn:schemas-microsoft-com:office:smarttags" w:element="metricconverter">
              <w:smartTagPr>
                <w:attr w:name="ProductID" w:val="9 см"/>
              </w:smartTagPr>
              <w:r>
                <w:rPr>
                  <w:lang w:eastAsia="en-US"/>
                </w:rPr>
                <w:t>9 см</w:t>
              </w:r>
            </w:smartTag>
            <w:r>
              <w:rPr>
                <w:lang w:eastAsia="en-US"/>
              </w:rPr>
              <w:t xml:space="preserve">, ширина — 5 — </w:t>
            </w:r>
            <w:smartTag w:uri="urn:schemas-microsoft-com:office:smarttags" w:element="metricconverter">
              <w:smartTagPr>
                <w:attr w:name="ProductID" w:val="6 см"/>
              </w:smartTagPr>
              <w:r>
                <w:rPr>
                  <w:lang w:eastAsia="en-US"/>
                </w:rPr>
                <w:t>6 см</w:t>
              </w:r>
            </w:smartTag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69415" cy="850900"/>
                  <wp:effectExtent l="19050" t="0" r="6985" b="0"/>
                  <wp:docPr id="3054" name="Рисунок 3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415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807845" cy="850900"/>
                  <wp:effectExtent l="19050" t="0" r="1905" b="0"/>
                  <wp:docPr id="3055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lum bright="-10000" contrast="44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845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052320" cy="1190625"/>
                  <wp:effectExtent l="19050" t="0" r="5080" b="0"/>
                  <wp:docPr id="305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lum bright="-14000" contrast="4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32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009775" cy="1956435"/>
                  <wp:effectExtent l="19050" t="0" r="9525" b="0"/>
                  <wp:docPr id="305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lum bright="-10000" contrast="38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956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892300" cy="1212215"/>
                  <wp:effectExtent l="19050" t="0" r="0" b="0"/>
                  <wp:docPr id="3058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lum bright="-8000" contrast="26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1212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1872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2. Намелка кармана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2789" w:rsidRDefault="00012789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Намечают тремя линия</w:t>
            </w:r>
            <w:r>
              <w:rPr>
                <w:lang w:eastAsia="en-US"/>
              </w:rPr>
              <w:softHyphen/>
              <w:t xml:space="preserve">ми: одной горизонтальной линией, определяющей направление кармана) и двумя вертикальными </w:t>
            </w:r>
            <w:r>
              <w:rPr>
                <w:iCs/>
                <w:lang w:eastAsia="en-US"/>
              </w:rPr>
              <w:t xml:space="preserve">2 </w:t>
            </w:r>
            <w:r>
              <w:rPr>
                <w:lang w:eastAsia="en-US"/>
              </w:rPr>
              <w:t xml:space="preserve">и </w:t>
            </w:r>
            <w:r>
              <w:rPr>
                <w:iCs/>
                <w:lang w:eastAsia="en-US"/>
              </w:rPr>
              <w:t>3</w:t>
            </w:r>
            <w:r>
              <w:rPr>
                <w:i/>
                <w:iCs/>
                <w:lang w:eastAsia="en-US"/>
              </w:rPr>
              <w:t xml:space="preserve"> </w:t>
            </w:r>
            <w:r>
              <w:rPr>
                <w:lang w:eastAsia="en-US"/>
              </w:rPr>
              <w:t>(линии, ограничиваю</w:t>
            </w:r>
            <w:r>
              <w:rPr>
                <w:lang w:eastAsia="en-US"/>
              </w:rPr>
              <w:softHyphen/>
              <w:t>щие линию входа в кар</w:t>
            </w:r>
            <w:r>
              <w:rPr>
                <w:lang w:eastAsia="en-US"/>
              </w:rPr>
              <w:softHyphen/>
              <w:t>ман)</w:t>
            </w:r>
          </w:p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right="-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828800" cy="840105"/>
                  <wp:effectExtent l="19050" t="0" r="0" b="0"/>
                  <wp:docPr id="3059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lum bright="-10000" contrast="36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lastRenderedPageBreak/>
              <w:t>3. Приметывание долевика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 изнаночной стороны приметывают долевик дву</w:t>
            </w:r>
            <w:r>
              <w:rPr>
                <w:lang w:eastAsia="en-US"/>
              </w:rPr>
              <w:softHyphen/>
              <w:t>мя параллельными строч</w:t>
            </w:r>
            <w:r>
              <w:rPr>
                <w:lang w:eastAsia="en-US"/>
              </w:rPr>
              <w:softHyphen/>
              <w:t xml:space="preserve">ками на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 xml:space="preserve"> от срезов прямыми стежками дли</w:t>
            </w:r>
            <w:r>
              <w:rPr>
                <w:lang w:eastAsia="en-US"/>
              </w:rPr>
              <w:softHyphen/>
              <w:t xml:space="preserve">ной 2 — </w:t>
            </w:r>
            <w:smartTag w:uri="urn:schemas-microsoft-com:office:smarttags" w:element="metricconverter">
              <w:smartTagPr>
                <w:attr w:name="ProductID" w:val="3 см"/>
              </w:smartTagPr>
              <w:r>
                <w:rPr>
                  <w:lang w:eastAsia="en-US"/>
                </w:rPr>
                <w:t>3 см</w:t>
              </w:r>
            </w:smartTag>
            <w:r>
              <w:rPr>
                <w:lang w:eastAsia="en-US"/>
              </w:rPr>
              <w:t xml:space="preserve"> таким об</w:t>
            </w:r>
            <w:r>
              <w:rPr>
                <w:lang w:eastAsia="en-US"/>
              </w:rPr>
              <w:softHyphen/>
              <w:t>разом, чтобы середина долевика совпадала с го</w:t>
            </w:r>
            <w:r>
              <w:rPr>
                <w:lang w:eastAsia="en-US"/>
              </w:rPr>
              <w:softHyphen/>
              <w:t>ризонтальной линией на полочке, а боковые сто</w:t>
            </w:r>
            <w:r>
              <w:rPr>
                <w:lang w:eastAsia="en-US"/>
              </w:rPr>
              <w:softHyphen/>
              <w:t>роны выходили за огра</w:t>
            </w:r>
            <w:r>
              <w:rPr>
                <w:lang w:eastAsia="en-US"/>
              </w:rPr>
              <w:softHyphen/>
              <w:t>ничительные линии кар</w:t>
            </w:r>
            <w:r>
              <w:rPr>
                <w:lang w:eastAsia="en-US"/>
              </w:rPr>
              <w:softHyphen/>
              <w:t xml:space="preserve">мана на 3 — </w:t>
            </w:r>
            <w:smartTag w:uri="urn:schemas-microsoft-com:office:smarttags" w:element="metricconverter">
              <w:smartTagPr>
                <w:attr w:name="ProductID" w:val="4 см"/>
              </w:smartTagPr>
              <w:r>
                <w:rPr>
                  <w:lang w:eastAsia="en-US"/>
                </w:rPr>
                <w:t>4 см</w:t>
              </w:r>
            </w:smartTag>
            <w:r>
              <w:rPr>
                <w:lang w:eastAsia="en-US"/>
              </w:rPr>
              <w:t xml:space="preserve"> с каж</w:t>
            </w:r>
            <w:r>
              <w:rPr>
                <w:lang w:eastAsia="en-US"/>
              </w:rPr>
              <w:softHyphen/>
              <w:t xml:space="preserve">дой стороны. 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88185" cy="1562735"/>
                  <wp:effectExtent l="19050" t="0" r="0" b="0"/>
                  <wp:docPr id="3060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lum bright="-10000" contrast="26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185" cy="1562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4</w:t>
            </w:r>
            <w:r>
              <w:rPr>
                <w:lang w:eastAsia="en-US"/>
              </w:rPr>
              <w:t xml:space="preserve">. Притачивание подзора 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 подкладку кармана накладывают подзор, уравнивают верхние, бо</w:t>
            </w:r>
            <w:r>
              <w:rPr>
                <w:lang w:eastAsia="en-US"/>
              </w:rPr>
              <w:softHyphen/>
              <w:t>ковые срезы; внутренние срезы подзора подгиба</w:t>
            </w:r>
            <w:r>
              <w:rPr>
                <w:lang w:eastAsia="en-US"/>
              </w:rPr>
              <w:softHyphen/>
              <w:t xml:space="preserve">ют на 0,7 — </w:t>
            </w:r>
            <w:smartTag w:uri="urn:schemas-microsoft-com:office:smarttags" w:element="metricconverter">
              <w:smartTagPr>
                <w:attr w:name="ProductID" w:val="0,9 см"/>
              </w:smartTagPr>
              <w:r>
                <w:rPr>
                  <w:lang w:eastAsia="en-US"/>
                </w:rPr>
                <w:t>0,9 см</w:t>
              </w:r>
            </w:smartTag>
            <w:r>
              <w:rPr>
                <w:lang w:eastAsia="en-US"/>
              </w:rPr>
              <w:t xml:space="preserve"> и на</w:t>
            </w:r>
            <w:r>
              <w:rPr>
                <w:lang w:eastAsia="en-US"/>
              </w:rPr>
              <w:softHyphen/>
              <w:t>страчивают швом шири</w:t>
            </w:r>
            <w:r>
              <w:rPr>
                <w:lang w:eastAsia="en-US"/>
              </w:rPr>
              <w:softHyphen/>
              <w:t>ной 0,1 —0,2 см (строч</w:t>
            </w:r>
            <w:r>
              <w:rPr>
                <w:lang w:eastAsia="en-US"/>
              </w:rPr>
              <w:softHyphen/>
              <w:t xml:space="preserve">ка </w:t>
            </w:r>
            <w:r>
              <w:rPr>
                <w:i/>
                <w:iCs/>
                <w:lang w:eastAsia="en-US"/>
              </w:rPr>
              <w:t>1)</w:t>
            </w:r>
          </w:p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Обтачку притачивают к другому краю подклад</w:t>
            </w:r>
            <w:r>
              <w:rPr>
                <w:lang w:eastAsia="en-US"/>
              </w:rPr>
              <w:softHyphen/>
              <w:t xml:space="preserve">ки швом шириной 0,8 — 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>, припуск заутю</w:t>
            </w:r>
            <w:r>
              <w:rPr>
                <w:lang w:eastAsia="en-US"/>
              </w:rPr>
              <w:softHyphen/>
              <w:t xml:space="preserve">живают на подкладку кармана (строчка </w:t>
            </w:r>
            <w:r>
              <w:rPr>
                <w:i/>
                <w:iCs/>
                <w:lang w:eastAsia="en-US"/>
              </w:rPr>
              <w:t>2)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743710" cy="1797050"/>
                  <wp:effectExtent l="19050" t="0" r="8890" b="0"/>
                  <wp:docPr id="3061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lum bright="-14000" contrast="34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710" cy="1797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5. Притачивание клапана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Клапан накладывают ли</w:t>
            </w:r>
            <w:r>
              <w:rPr>
                <w:lang w:eastAsia="en-US"/>
              </w:rPr>
              <w:softHyphen/>
              <w:t>цевой стороной вниз на лицевую сторону изде</w:t>
            </w:r>
            <w:r>
              <w:rPr>
                <w:lang w:eastAsia="en-US"/>
              </w:rPr>
              <w:softHyphen/>
              <w:t>лия срезом вниз. Уравни</w:t>
            </w:r>
            <w:r>
              <w:rPr>
                <w:lang w:eastAsia="en-US"/>
              </w:rPr>
              <w:softHyphen/>
              <w:t>вают линию притачива</w:t>
            </w:r>
            <w:r>
              <w:rPr>
                <w:lang w:eastAsia="en-US"/>
              </w:rPr>
              <w:softHyphen/>
              <w:t>ния на клапане и линию входа в карман на полоч</w:t>
            </w:r>
            <w:r>
              <w:rPr>
                <w:lang w:eastAsia="en-US"/>
              </w:rPr>
              <w:softHyphen/>
              <w:t>ке и приметывают. Кла</w:t>
            </w:r>
            <w:r>
              <w:rPr>
                <w:lang w:eastAsia="en-US"/>
              </w:rPr>
              <w:softHyphen/>
              <w:t>пан притачивают по на</w:t>
            </w:r>
            <w:r>
              <w:rPr>
                <w:lang w:eastAsia="en-US"/>
              </w:rPr>
              <w:softHyphen/>
              <w:t>меченной линии, делая закрепки в начале и кон</w:t>
            </w:r>
            <w:r>
              <w:rPr>
                <w:lang w:eastAsia="en-US"/>
              </w:rPr>
              <w:softHyphen/>
              <w:t xml:space="preserve">це строчки (строчка </w:t>
            </w:r>
            <w:r>
              <w:rPr>
                <w:iCs/>
                <w:lang w:eastAsia="en-US"/>
              </w:rPr>
              <w:t xml:space="preserve">3) </w:t>
            </w:r>
            <w:r>
              <w:rPr>
                <w:lang w:eastAsia="en-US"/>
              </w:rPr>
              <w:t>Припуск отгибают в сто</w:t>
            </w:r>
            <w:r>
              <w:rPr>
                <w:lang w:eastAsia="en-US"/>
              </w:rPr>
              <w:softHyphen/>
              <w:t>рону клапана и заметы</w:t>
            </w:r>
            <w:r>
              <w:rPr>
                <w:lang w:eastAsia="en-US"/>
              </w:rPr>
              <w:softHyphen/>
              <w:t>вают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88185" cy="1233170"/>
                  <wp:effectExtent l="19050" t="0" r="0" b="0"/>
                  <wp:docPr id="3062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lum bright="-10000" contrast="3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185" cy="1233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6. Притачивание обтачек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2789" w:rsidRDefault="00012789">
            <w:pPr>
              <w:shd w:val="clear" w:color="auto" w:fill="FFFFFF"/>
              <w:rPr>
                <w:i/>
                <w:iCs/>
                <w:color w:val="000000"/>
                <w:lang w:eastAsia="en-US"/>
              </w:rPr>
            </w:pPr>
            <w:r>
              <w:rPr>
                <w:lang w:eastAsia="en-US"/>
              </w:rPr>
              <w:t>Встык ко шву притачива</w:t>
            </w:r>
            <w:r>
              <w:rPr>
                <w:lang w:eastAsia="en-US"/>
              </w:rPr>
              <w:softHyphen/>
              <w:t>ния клапана накладыва</w:t>
            </w:r>
            <w:r>
              <w:rPr>
                <w:lang w:eastAsia="en-US"/>
              </w:rPr>
              <w:softHyphen/>
              <w:t>ют обтачку с притачан</w:t>
            </w:r>
            <w:r>
              <w:rPr>
                <w:lang w:eastAsia="en-US"/>
              </w:rPr>
              <w:softHyphen/>
              <w:t>ной к ней подкладкой. Обтачку накладывают лицевой стороной вниз, концы обтачки должны выходить за концы клапа</w:t>
            </w:r>
            <w:r>
              <w:rPr>
                <w:lang w:eastAsia="en-US"/>
              </w:rPr>
              <w:softHyphen/>
              <w:t xml:space="preserve">на на 1,5 — </w:t>
            </w:r>
            <w:smartTag w:uri="urn:schemas-microsoft-com:office:smarttags" w:element="metricconverter">
              <w:smartTagPr>
                <w:attr w:name="ProductID" w:val="2,0 см"/>
              </w:smartTagPr>
              <w:r>
                <w:rPr>
                  <w:lang w:eastAsia="en-US"/>
                </w:rPr>
                <w:t>2,0 см</w:t>
              </w:r>
            </w:smartTag>
            <w:r>
              <w:rPr>
                <w:lang w:eastAsia="en-US"/>
              </w:rPr>
              <w:t xml:space="preserve"> с каж</w:t>
            </w:r>
            <w:r>
              <w:rPr>
                <w:lang w:eastAsia="en-US"/>
              </w:rPr>
              <w:softHyphen/>
              <w:t>дой стороны. Обтачку приметывают швом ши</w:t>
            </w:r>
            <w:r>
              <w:rPr>
                <w:lang w:eastAsia="en-US"/>
              </w:rPr>
              <w:softHyphen/>
              <w:t xml:space="preserve">риной 0,5 — </w:t>
            </w:r>
            <w:smartTag w:uri="urn:schemas-microsoft-com:office:smarttags" w:element="metricconverter">
              <w:smartTagPr>
                <w:attr w:name="ProductID" w:val="0,6 см"/>
              </w:smartTagPr>
              <w:r>
                <w:rPr>
                  <w:lang w:eastAsia="en-US"/>
                </w:rPr>
                <w:t>0,6 см</w:t>
              </w:r>
            </w:smartTag>
            <w:r>
              <w:rPr>
                <w:lang w:eastAsia="en-US"/>
              </w:rPr>
              <w:t xml:space="preserve"> (рав</w:t>
            </w:r>
            <w:r>
              <w:rPr>
                <w:lang w:eastAsia="en-US"/>
              </w:rPr>
              <w:softHyphen/>
              <w:t>на ширине рамки), при</w:t>
            </w:r>
            <w:r>
              <w:rPr>
                <w:lang w:eastAsia="en-US"/>
              </w:rPr>
              <w:softHyphen/>
              <w:t xml:space="preserve">тачивают швом шириной 0,5 — </w:t>
            </w:r>
            <w:smartTag w:uri="urn:schemas-microsoft-com:office:smarttags" w:element="metricconverter">
              <w:smartTagPr>
                <w:attr w:name="ProductID" w:val="0,6 см"/>
              </w:smartTagPr>
              <w:r>
                <w:rPr>
                  <w:lang w:eastAsia="en-US"/>
                </w:rPr>
                <w:t>0,6 см</w:t>
              </w:r>
            </w:smartTag>
            <w:r>
              <w:rPr>
                <w:lang w:eastAsia="en-US"/>
              </w:rPr>
              <w:t>. Строчка при</w:t>
            </w:r>
            <w:r>
              <w:rPr>
                <w:lang w:eastAsia="en-US"/>
              </w:rPr>
              <w:softHyphen/>
              <w:t>тачивания должна начи</w:t>
            </w:r>
            <w:r>
              <w:rPr>
                <w:lang w:eastAsia="en-US"/>
              </w:rPr>
              <w:softHyphen/>
              <w:t>наться и заканчиваться строго у намеченных ли</w:t>
            </w:r>
            <w:r>
              <w:rPr>
                <w:lang w:eastAsia="en-US"/>
              </w:rPr>
              <w:softHyphen/>
              <w:t xml:space="preserve">ний кармана (строчка </w:t>
            </w:r>
            <w:r>
              <w:rPr>
                <w:i/>
                <w:iCs/>
                <w:lang w:eastAsia="en-US"/>
              </w:rPr>
              <w:t>4)</w:t>
            </w:r>
          </w:p>
          <w:p w:rsidR="00012789" w:rsidRDefault="00012789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Шов притачивания обтач</w:t>
            </w:r>
            <w:r>
              <w:rPr>
                <w:lang w:eastAsia="en-US"/>
              </w:rPr>
              <w:softHyphen/>
              <w:t>ки разутюживают. Строч</w:t>
            </w:r>
            <w:r>
              <w:rPr>
                <w:lang w:eastAsia="en-US"/>
              </w:rPr>
              <w:softHyphen/>
              <w:t>ку заметывания припуска клапана и строчку приме</w:t>
            </w:r>
            <w:r>
              <w:rPr>
                <w:lang w:eastAsia="en-US"/>
              </w:rPr>
              <w:softHyphen/>
              <w:t>тывания обтачки удаляют</w:t>
            </w:r>
          </w:p>
          <w:p w:rsidR="00012789" w:rsidRDefault="00012789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right="-57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892300" cy="1732915"/>
                  <wp:effectExtent l="19050" t="0" r="0" b="0"/>
                  <wp:docPr id="3063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lum bright="-14000" contrast="34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173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7. Прорезание входа в карман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Разрезают вход в карман со стороны долевика по</w:t>
            </w:r>
            <w:r>
              <w:rPr>
                <w:lang w:eastAsia="en-US"/>
              </w:rPr>
              <w:softHyphen/>
              <w:t>середине между строч</w:t>
            </w:r>
            <w:r>
              <w:rPr>
                <w:lang w:eastAsia="en-US"/>
              </w:rPr>
              <w:softHyphen/>
              <w:t>ками от центра к кон</w:t>
            </w:r>
            <w:r>
              <w:rPr>
                <w:lang w:eastAsia="en-US"/>
              </w:rPr>
              <w:softHyphen/>
              <w:t xml:space="preserve">цам, не доходя до них на 0,8 — 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 xml:space="preserve"> и делая рас</w:t>
            </w:r>
            <w:r>
              <w:rPr>
                <w:lang w:eastAsia="en-US"/>
              </w:rPr>
              <w:softHyphen/>
              <w:t>сечки к концам строчек.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94865" cy="1510030"/>
                  <wp:effectExtent l="19050" t="0" r="635" b="0"/>
                  <wp:docPr id="306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4865" cy="1510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8. Выметывание рамок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 полученное отверстие вывертывают обтачку с подкладкой, выправля</w:t>
            </w:r>
            <w:r>
              <w:rPr>
                <w:lang w:eastAsia="en-US"/>
              </w:rPr>
              <w:softHyphen/>
              <w:t>ют рамку (ширина рам</w:t>
            </w:r>
            <w:r>
              <w:rPr>
                <w:lang w:eastAsia="en-US"/>
              </w:rPr>
              <w:softHyphen/>
              <w:t>ки зависит от ширины шва притачивания об</w:t>
            </w:r>
            <w:r>
              <w:rPr>
                <w:lang w:eastAsia="en-US"/>
              </w:rPr>
              <w:softHyphen/>
              <w:t>тачки). Образованную рамку выметывают ко</w:t>
            </w:r>
            <w:r>
              <w:rPr>
                <w:lang w:eastAsia="en-US"/>
              </w:rPr>
              <w:softHyphen/>
              <w:t xml:space="preserve">сыми стежками длиной 0,5 —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от шва притачивания об</w:t>
            </w:r>
            <w:r>
              <w:rPr>
                <w:lang w:eastAsia="en-US"/>
              </w:rPr>
              <w:softHyphen/>
              <w:t>тачки. Рамку закрепляют строчкой (строчка 5) в шов притачивания об</w:t>
            </w:r>
            <w:r>
              <w:rPr>
                <w:lang w:eastAsia="en-US"/>
              </w:rPr>
              <w:softHyphen/>
              <w:t>тачки. Удаляют нитки выметывания и выпол</w:t>
            </w:r>
            <w:r>
              <w:rPr>
                <w:lang w:eastAsia="en-US"/>
              </w:rPr>
              <w:softHyphen/>
              <w:t>няют ВТО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right="-57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03095" cy="1743710"/>
                  <wp:effectExtent l="19050" t="0" r="1905" b="0"/>
                  <wp:docPr id="3065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lum contrast="38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095" cy="1743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9. Стачивание подкладки кармана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Нитки временного на</w:t>
            </w:r>
            <w:r>
              <w:rPr>
                <w:lang w:eastAsia="en-US"/>
              </w:rPr>
              <w:softHyphen/>
              <w:t>значения удаляют, и кла</w:t>
            </w:r>
            <w:r>
              <w:rPr>
                <w:lang w:eastAsia="en-US"/>
              </w:rPr>
              <w:softHyphen/>
              <w:t>пан опускают вниз, шов притачивания клапана отгибают на изнаночную сторону. Подкладку кар</w:t>
            </w:r>
            <w:r>
              <w:rPr>
                <w:lang w:eastAsia="en-US"/>
              </w:rPr>
              <w:softHyphen/>
              <w:t xml:space="preserve">мана отгибают наверх таким образом, чтобы она перекрывала шов притачивания клапана на 1,0— </w:t>
            </w:r>
            <w:smartTag w:uri="urn:schemas-microsoft-com:office:smarttags" w:element="metricconverter">
              <w:smartTagPr>
                <w:attr w:name="ProductID" w:val="1,5 см"/>
              </w:smartTagPr>
              <w:r>
                <w:rPr>
                  <w:lang w:eastAsia="en-US"/>
                </w:rPr>
                <w:t>1,5 см</w:t>
              </w:r>
            </w:smartTag>
            <w:r>
              <w:rPr>
                <w:lang w:eastAsia="en-US"/>
              </w:rPr>
              <w:t>, и прита</w:t>
            </w:r>
            <w:r>
              <w:rPr>
                <w:lang w:eastAsia="en-US"/>
              </w:rPr>
              <w:softHyphen/>
              <w:t>чивают подкладку с под</w:t>
            </w:r>
            <w:r>
              <w:rPr>
                <w:lang w:eastAsia="en-US"/>
              </w:rPr>
              <w:softHyphen/>
              <w:t>зором в шов притачива</w:t>
            </w:r>
            <w:r>
              <w:rPr>
                <w:lang w:eastAsia="en-US"/>
              </w:rPr>
              <w:softHyphen/>
              <w:t xml:space="preserve">ния клапана со стороны долевика (строчка </w:t>
            </w:r>
            <w:r>
              <w:rPr>
                <w:i/>
                <w:iCs/>
                <w:lang w:eastAsia="en-US"/>
              </w:rPr>
              <w:t>6)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left="-57" w:right="-57" w:firstLine="57"/>
              <w:jc w:val="center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45640" cy="1690370"/>
                  <wp:effectExtent l="19050" t="0" r="0" b="0"/>
                  <wp:docPr id="3066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lum contrast="34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640" cy="1690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10. Стачивание подкладки кармана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Рамку приметывают встык ко шву притачивания кла</w:t>
            </w:r>
            <w:r>
              <w:rPr>
                <w:lang w:eastAsia="en-US"/>
              </w:rPr>
              <w:softHyphen/>
              <w:t>пана. Углы кармана вып</w:t>
            </w:r>
            <w:r>
              <w:rPr>
                <w:lang w:eastAsia="en-US"/>
              </w:rPr>
              <w:softHyphen/>
              <w:t>равляют на изнаночную сторону и закрепляют тройной машинной строч</w:t>
            </w:r>
            <w:r>
              <w:rPr>
                <w:lang w:eastAsia="en-US"/>
              </w:rPr>
              <w:softHyphen/>
              <w:t>кой. При стачивании под</w:t>
            </w:r>
            <w:r>
              <w:rPr>
                <w:lang w:eastAsia="en-US"/>
              </w:rPr>
              <w:softHyphen/>
              <w:t>кладки (строчка 7) в верх</w:t>
            </w:r>
            <w:r>
              <w:rPr>
                <w:lang w:eastAsia="en-US"/>
              </w:rPr>
              <w:softHyphen/>
              <w:t>ней части кармана необ</w:t>
            </w:r>
            <w:r>
              <w:rPr>
                <w:lang w:eastAsia="en-US"/>
              </w:rPr>
              <w:softHyphen/>
              <w:t>ходимо помнить, что расстояние между строч</w:t>
            </w:r>
            <w:r>
              <w:rPr>
                <w:lang w:eastAsia="en-US"/>
              </w:rPr>
              <w:softHyphen/>
              <w:t>ками стачивания боковых сторон подкладки долж</w:t>
            </w:r>
            <w:r>
              <w:rPr>
                <w:lang w:eastAsia="en-US"/>
              </w:rPr>
              <w:softHyphen/>
              <w:t xml:space="preserve">но быть больше на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 xml:space="preserve"> с каждой стороны, чем клапан (для того, чтобы клапан свободно распо</w:t>
            </w:r>
            <w:r>
              <w:rPr>
                <w:lang w:eastAsia="en-US"/>
              </w:rPr>
              <w:softHyphen/>
              <w:t>лагался в кармане, а так</w:t>
            </w:r>
            <w:r>
              <w:rPr>
                <w:lang w:eastAsia="en-US"/>
              </w:rPr>
              <w:softHyphen/>
              <w:t>же для того, чтобы уве</w:t>
            </w:r>
            <w:r>
              <w:rPr>
                <w:lang w:eastAsia="en-US"/>
              </w:rPr>
              <w:softHyphen/>
              <w:t>личить вместимость кар</w:t>
            </w:r>
            <w:r>
              <w:rPr>
                <w:lang w:eastAsia="en-US"/>
              </w:rPr>
              <w:softHyphen/>
              <w:t>мана)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2789" w:rsidRDefault="00012789">
            <w:pPr>
              <w:ind w:left="-57" w:right="-57" w:firstLine="57"/>
              <w:jc w:val="center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722755" cy="1860550"/>
                  <wp:effectExtent l="19050" t="0" r="0" b="0"/>
                  <wp:docPr id="3067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lum bright="-18000" contrast="36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2755" cy="186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789" w:rsidTr="00012789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11. Закрепки кармана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Шов выметывают пря</w:t>
            </w:r>
            <w:r>
              <w:rPr>
                <w:lang w:eastAsia="en-US"/>
              </w:rPr>
              <w:softHyphen/>
              <w:t>мыми стежками на рас</w:t>
            </w:r>
            <w:r>
              <w:rPr>
                <w:lang w:eastAsia="en-US"/>
              </w:rPr>
              <w:softHyphen/>
              <w:t xml:space="preserve">стоянии 0,7 — </w:t>
            </w:r>
            <w:smartTag w:uri="urn:schemas-microsoft-com:office:smarttags" w:element="metricconverter">
              <w:smartTagPr>
                <w:attr w:name="ProductID" w:val="0,8 см"/>
              </w:smartTagPr>
              <w:r>
                <w:rPr>
                  <w:lang w:eastAsia="en-US"/>
                </w:rPr>
                <w:t>0,8 см</w:t>
              </w:r>
            </w:smartTag>
            <w:r>
              <w:rPr>
                <w:lang w:eastAsia="en-US"/>
              </w:rPr>
              <w:t xml:space="preserve"> от шва притачивания. При</w:t>
            </w:r>
            <w:r>
              <w:rPr>
                <w:lang w:eastAsia="en-US"/>
              </w:rPr>
              <w:softHyphen/>
              <w:t>утюживают. Строчку вы</w:t>
            </w:r>
            <w:r>
              <w:rPr>
                <w:lang w:eastAsia="en-US"/>
              </w:rPr>
              <w:softHyphen/>
              <w:t>метывания удаляют и приутюживают повторно с лицевой стороны через двойной проутюжильник. В концах кармана с ли</w:t>
            </w:r>
            <w:r>
              <w:rPr>
                <w:lang w:eastAsia="en-US"/>
              </w:rPr>
              <w:softHyphen/>
              <w:t>цевой стороны ставят закрепки на машине или вручную, отогнув клапан на полочку. Длина зак</w:t>
            </w:r>
            <w:r>
              <w:rPr>
                <w:lang w:eastAsia="en-US"/>
              </w:rPr>
              <w:softHyphen/>
              <w:t>репки равна ширине рам</w:t>
            </w:r>
            <w:r>
              <w:rPr>
                <w:lang w:eastAsia="en-US"/>
              </w:rPr>
              <w:softHyphen/>
              <w:t xml:space="preserve">ки (строчка </w:t>
            </w:r>
            <w:r>
              <w:rPr>
                <w:i/>
                <w:iCs/>
                <w:lang w:eastAsia="en-US"/>
              </w:rPr>
              <w:t>8)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789" w:rsidRDefault="00012789">
            <w:pPr>
              <w:ind w:left="-57" w:right="-57" w:firstLine="57"/>
              <w:jc w:val="center"/>
              <w:rPr>
                <w:noProof/>
                <w:color w:val="000000"/>
                <w:lang w:eastAsia="en-US"/>
              </w:rPr>
            </w:pPr>
          </w:p>
        </w:tc>
      </w:tr>
      <w:tr w:rsidR="00012789" w:rsidTr="00012789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12. ВТО кармана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789" w:rsidRDefault="00012789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Карман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карман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789" w:rsidRDefault="00012789">
            <w:pPr>
              <w:ind w:left="-57" w:right="-57" w:firstLine="57"/>
              <w:jc w:val="center"/>
              <w:rPr>
                <w:noProof/>
                <w:color w:val="000000"/>
                <w:lang w:eastAsia="en-US"/>
              </w:rPr>
            </w:pPr>
          </w:p>
        </w:tc>
      </w:tr>
    </w:tbl>
    <w:p w:rsidR="00012789" w:rsidRDefault="00012789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012789" w:rsidRDefault="007D0CD1" w:rsidP="00DF7C82">
      <w:pPr>
        <w:spacing w:after="200" w:line="276" w:lineRule="auto"/>
        <w:ind w:firstLine="57"/>
        <w:jc w:val="center"/>
        <w:rPr>
          <w:b/>
          <w:bCs/>
        </w:rPr>
      </w:pPr>
      <w:r w:rsidRPr="007D0CD1">
        <w:rPr>
          <w:b/>
          <w:bCs/>
          <w:noProof/>
        </w:rPr>
        <w:lastRenderedPageBreak/>
        <w:drawing>
          <wp:inline distT="0" distB="0" distL="0" distR="0">
            <wp:extent cx="2360428" cy="2519916"/>
            <wp:effectExtent l="19050" t="0" r="1772" b="0"/>
            <wp:docPr id="361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lum contrast="4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329" cy="2520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2789" w:rsidRDefault="00012789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7D0CD1" w:rsidRDefault="007D0CD1" w:rsidP="007D0CD1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7D0CD1" w:rsidRDefault="007D0CD1" w:rsidP="007D0CD1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7D0CD1" w:rsidRDefault="007D0CD1" w:rsidP="007D0CD1">
      <w:pPr>
        <w:shd w:val="clear" w:color="auto" w:fill="FFFFFF"/>
        <w:jc w:val="center"/>
        <w:rPr>
          <w:b/>
        </w:rPr>
      </w:pPr>
      <w:r>
        <w:rPr>
          <w:b/>
          <w:bCs/>
        </w:rPr>
        <w:t xml:space="preserve">Практическая работа № </w:t>
      </w:r>
      <w:r w:rsidR="003435E3">
        <w:rPr>
          <w:b/>
          <w:bCs/>
        </w:rPr>
        <w:t>24</w:t>
      </w:r>
    </w:p>
    <w:p w:rsidR="007D0CD1" w:rsidRDefault="007D0CD1" w:rsidP="007D0CD1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 внутренних карманов</w:t>
      </w:r>
    </w:p>
    <w:p w:rsidR="007D0CD1" w:rsidRDefault="007D0CD1" w:rsidP="007D0CD1">
      <w:pPr>
        <w:ind w:firstLine="720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00"/>
        <w:gridCol w:w="4756"/>
        <w:gridCol w:w="3498"/>
      </w:tblGrid>
      <w:tr w:rsidR="007D0CD1" w:rsidTr="007D0CD1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7D0CD1" w:rsidRDefault="007D0CD1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7D0CD1" w:rsidT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 и направ</w:t>
            </w:r>
            <w:r>
              <w:rPr>
                <w:lang w:eastAsia="en-US"/>
              </w:rPr>
              <w:softHyphen/>
              <w:t>ления нити основы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Листочка — 1 деталь, нить основы — поперек детали, выкраивают из подкладочной ткани. Подкладка карма</w:t>
            </w:r>
            <w:r>
              <w:rPr>
                <w:lang w:eastAsia="en-US"/>
              </w:rPr>
              <w:softHyphen/>
              <w:t>на — 1 деталь, нить ос</w:t>
            </w:r>
            <w:r>
              <w:rPr>
                <w:lang w:eastAsia="en-US"/>
              </w:rPr>
              <w:softHyphen/>
              <w:t>новы вдоль детали.</w:t>
            </w:r>
          </w:p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Полоска из подкладочной ткани для   петли   — 1 деталь, нить основы вдоль детали. Детали выкраивают с припусками на обработ</w:t>
            </w:r>
            <w:r>
              <w:rPr>
                <w:lang w:eastAsia="en-US"/>
              </w:rPr>
              <w:softHyphen/>
              <w:t>ку швов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871345" cy="1243965"/>
                  <wp:effectExtent l="19050" t="0" r="0" b="0"/>
                  <wp:docPr id="339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345" cy="1243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 w:rsidT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2. Обработка петли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Петлю обрабатывают в соответствии с ТУ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37410" cy="446405"/>
                  <wp:effectExtent l="19050" t="0" r="0" b="0"/>
                  <wp:docPr id="3397" name="Рисунок 3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7410" cy="446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 w:rsidT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3. Изготовление листочки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Полоску ткани для лис</w:t>
            </w:r>
            <w:r>
              <w:rPr>
                <w:lang w:eastAsia="en-US"/>
              </w:rPr>
              <w:softHyphen/>
              <w:t>точки складывают вдвое изнаночной стороной внутрь и приутюживают. Внутрь листочки вклады</w:t>
            </w:r>
            <w:r>
              <w:rPr>
                <w:lang w:eastAsia="en-US"/>
              </w:rPr>
              <w:softHyphen/>
              <w:t>вают вкладку из хлопча</w:t>
            </w:r>
            <w:r>
              <w:rPr>
                <w:lang w:eastAsia="en-US"/>
              </w:rPr>
              <w:softHyphen/>
              <w:t>тобумажной ткани или клеевого материала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34845" cy="829310"/>
                  <wp:effectExtent l="19050" t="0" r="8255" b="0"/>
                  <wp:docPr id="3398" name="Рисунок 3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845" cy="82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 w:rsidTr="007D0CD1">
        <w:trPr>
          <w:trHeight w:val="1723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4. Соединение лис</w:t>
            </w:r>
            <w:r>
              <w:rPr>
                <w:lang w:eastAsia="en-US"/>
              </w:rPr>
              <w:softHyphen/>
              <w:t>точки с подкладкой полочки и подклад</w:t>
            </w:r>
            <w:r>
              <w:rPr>
                <w:lang w:eastAsia="en-US"/>
              </w:rPr>
              <w:softHyphen/>
              <w:t>кой кармана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Листочку вкладывают между нижней частью подкладки полочки и подкладкой кармана и стачивают детали, вкла</w:t>
            </w:r>
            <w:r>
              <w:rPr>
                <w:lang w:eastAsia="en-US"/>
              </w:rPr>
              <w:softHyphen/>
              <w:t>дывая петлю на середи</w:t>
            </w:r>
            <w:r>
              <w:rPr>
                <w:lang w:eastAsia="en-US"/>
              </w:rPr>
              <w:softHyphen/>
              <w:t>ну кармана (строчка /)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34845" cy="1722755"/>
                  <wp:effectExtent l="19050" t="0" r="8255" b="0"/>
                  <wp:docPr id="3399" name="Рисунок 3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845" cy="1722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 w:rsidT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Подкладку кармана от</w:t>
            </w:r>
            <w:r>
              <w:rPr>
                <w:lang w:eastAsia="en-US"/>
              </w:rPr>
              <w:softHyphen/>
              <w:t>гибают на изнаночную сторону нижней части подкладки полочки. Ли</w:t>
            </w:r>
            <w:r>
              <w:rPr>
                <w:lang w:eastAsia="en-US"/>
              </w:rPr>
              <w:softHyphen/>
              <w:t>сточку выправляют и при</w:t>
            </w:r>
            <w:r>
              <w:rPr>
                <w:lang w:eastAsia="en-US"/>
              </w:rPr>
              <w:softHyphen/>
              <w:t>утюживают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56435" cy="1818005"/>
                  <wp:effectExtent l="19050" t="0" r="5715" b="0"/>
                  <wp:docPr id="3400" name="Рисунок 3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clrChange>
                              <a:clrFrom>
                                <a:srgbClr val="CFCFCF"/>
                              </a:clrFrom>
                              <a:clrTo>
                                <a:srgbClr val="CFCFCF">
                                  <a:alpha val="0"/>
                                </a:srgbClr>
                              </a:clrTo>
                            </a:clrChange>
                            <a:lum contrast="4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435" cy="1818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 w:rsidT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5. Притачивание свободного конца подкладки кармана к верхней части подкладки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Другой конец подкладки кармана притачивают к верхней части подклад</w:t>
            </w:r>
            <w:r>
              <w:rPr>
                <w:lang w:eastAsia="en-US"/>
              </w:rPr>
              <w:softHyphen/>
              <w:t>ки полочки швом шири</w:t>
            </w:r>
            <w:r>
              <w:rPr>
                <w:lang w:eastAsia="en-US"/>
              </w:rPr>
              <w:softHyphen/>
              <w:t xml:space="preserve">ной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>, выпуская срез подкладки кармана за верхний срез подклад</w:t>
            </w:r>
            <w:r>
              <w:rPr>
                <w:lang w:eastAsia="en-US"/>
              </w:rPr>
              <w:softHyphen/>
              <w:t>ки полочки на 3—4 см (строчка 2). Шов заутю</w:t>
            </w:r>
            <w:r>
              <w:rPr>
                <w:lang w:eastAsia="en-US"/>
              </w:rPr>
              <w:softHyphen/>
              <w:t>живают в сторону под</w:t>
            </w:r>
            <w:r>
              <w:rPr>
                <w:lang w:eastAsia="en-US"/>
              </w:rPr>
              <w:softHyphen/>
              <w:t>кладки полочки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775460" cy="2392045"/>
                  <wp:effectExtent l="19050" t="0" r="0" b="0"/>
                  <wp:docPr id="3401" name="Рисунок 34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lum bright="4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2392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 w:rsidT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6. Закрепление кон</w:t>
            </w:r>
            <w:r>
              <w:rPr>
                <w:lang w:eastAsia="en-US"/>
              </w:rPr>
              <w:softHyphen/>
              <w:t>цов кармана и ста</w:t>
            </w:r>
            <w:r>
              <w:rPr>
                <w:lang w:eastAsia="en-US"/>
              </w:rPr>
              <w:softHyphen/>
              <w:t>чивание подкладки кармана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Нижнюю часть подклад</w:t>
            </w:r>
            <w:r>
              <w:rPr>
                <w:lang w:eastAsia="en-US"/>
              </w:rPr>
              <w:softHyphen/>
              <w:t>ки полочки накладыва</w:t>
            </w:r>
            <w:r>
              <w:rPr>
                <w:lang w:eastAsia="en-US"/>
              </w:rPr>
              <w:softHyphen/>
              <w:t>ют на верхнюю и скреп</w:t>
            </w:r>
            <w:r>
              <w:rPr>
                <w:lang w:eastAsia="en-US"/>
              </w:rPr>
              <w:softHyphen/>
              <w:t>ляют концы кармана ма</w:t>
            </w:r>
            <w:r>
              <w:rPr>
                <w:lang w:eastAsia="en-US"/>
              </w:rPr>
              <w:softHyphen/>
              <w:t xml:space="preserve">шинными строчками в форме прямоугольника (строчка J), Подкладку кармана стачивают швом шириной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 xml:space="preserve"> (строчка 4)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13890" cy="2424430"/>
                  <wp:effectExtent l="19050" t="0" r="0" b="0"/>
                  <wp:docPr id="3402" name="Рисунок 3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lum bright="4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890" cy="2424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 w:rsidTr="007D0CD1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7. Притачивание от</w:t>
            </w:r>
            <w:r>
              <w:rPr>
                <w:lang w:eastAsia="en-US"/>
              </w:rPr>
              <w:softHyphen/>
              <w:t>резной боковой ча</w:t>
            </w:r>
            <w:r>
              <w:rPr>
                <w:lang w:eastAsia="en-US"/>
              </w:rPr>
              <w:softHyphen/>
              <w:t>сти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 подкладке полочки притачивают отрезную боковую часть. Шов зау</w:t>
            </w:r>
            <w:r>
              <w:rPr>
                <w:lang w:eastAsia="en-US"/>
              </w:rPr>
              <w:softHyphen/>
              <w:t>тюживают в сторону бо</w:t>
            </w:r>
            <w:r>
              <w:rPr>
                <w:lang w:eastAsia="en-US"/>
              </w:rPr>
              <w:softHyphen/>
              <w:t>ковой части. Карман в готовом виде приутюжи</w:t>
            </w:r>
            <w:r>
              <w:rPr>
                <w:lang w:eastAsia="en-US"/>
              </w:rPr>
              <w:softHyphen/>
              <w:t>вают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56435" cy="2062480"/>
                  <wp:effectExtent l="19050" t="0" r="5715" b="0"/>
                  <wp:docPr id="3403" name="Рисунок 3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lum bright="4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435" cy="2062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0CD1" w:rsidRDefault="007D0CD1" w:rsidP="007D0CD1">
      <w:pPr>
        <w:rPr>
          <w:b/>
          <w:bCs/>
          <w:color w:val="000000"/>
        </w:rPr>
      </w:pPr>
      <w:r>
        <w:rPr>
          <w:b/>
          <w:bCs/>
        </w:rPr>
        <w:br w:type="page"/>
      </w:r>
    </w:p>
    <w:p w:rsidR="007D0CD1" w:rsidRDefault="007D0CD1" w:rsidP="007D0CD1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lastRenderedPageBreak/>
        <w:t xml:space="preserve">ИНСТРУКЦИОННО-ТЕХНОЛОГИЧЕСКАЯ КАРТА </w:t>
      </w:r>
    </w:p>
    <w:p w:rsidR="007D0CD1" w:rsidRDefault="007D0CD1" w:rsidP="007D0CD1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7D0CD1" w:rsidRDefault="007D0CD1" w:rsidP="007D0CD1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</w:t>
      </w:r>
      <w:r w:rsidR="003435E3">
        <w:rPr>
          <w:b/>
          <w:bCs/>
        </w:rPr>
        <w:t>еская работа № 25</w:t>
      </w:r>
    </w:p>
    <w:p w:rsidR="007D0CD1" w:rsidRDefault="007D0CD1" w:rsidP="007D0CD1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 петель</w:t>
      </w:r>
    </w:p>
    <w:p w:rsidR="007D0CD1" w:rsidRDefault="007D0CD1" w:rsidP="007D0CD1">
      <w:pPr>
        <w:ind w:firstLine="720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21"/>
        <w:gridCol w:w="4777"/>
        <w:gridCol w:w="3456"/>
      </w:tblGrid>
      <w:tr w:rsidR="007D0CD1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7D0CD1" w:rsidRDefault="007D0CD1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1. Намелка петель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Место расположение петель размечают после уточнения линии полузаноса. Относительно края борта они могут быть расположены горизонтально, вертикально и наклонно.</w:t>
            </w:r>
          </w:p>
          <w:p w:rsidR="007D0CD1" w:rsidRDefault="007D0CD1">
            <w:pPr>
              <w:rPr>
                <w:lang w:eastAsia="en-US"/>
              </w:rPr>
            </w:pPr>
            <w:r>
              <w:rPr>
                <w:lang w:eastAsia="en-US"/>
              </w:rPr>
              <w:t>При горизонтальном расположении линии петель должны быть перпендикулярны линии полузаноса.</w:t>
            </w:r>
          </w:p>
          <w:p w:rsidR="007D0CD1" w:rsidRDefault="007D0CD1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Начало петли намечают, отступив от линии полузаноса в сторону борта на 0,4 –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 xml:space="preserve">. </w:t>
            </w:r>
          </w:p>
          <w:p w:rsidR="007D0CD1" w:rsidRDefault="007D0CD1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Длина петли равна диаметру пуговицы плюс 0,3 –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>.</w:t>
            </w:r>
          </w:p>
          <w:p w:rsidR="007D0CD1" w:rsidRDefault="007D0CD1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Верхнюю петлю в изделиях с застежкой доверху намечают на расстоянии 2,5 – </w:t>
            </w:r>
            <w:smartTag w:uri="urn:schemas-microsoft-com:office:smarttags" w:element="metricconverter">
              <w:smartTagPr>
                <w:attr w:name="ProductID" w:val="3 см"/>
              </w:smartTagPr>
              <w:r>
                <w:rPr>
                  <w:lang w:eastAsia="en-US"/>
                </w:rPr>
                <w:t>3 см</w:t>
              </w:r>
            </w:smartTag>
            <w:r>
              <w:rPr>
                <w:lang w:eastAsia="en-US"/>
              </w:rPr>
              <w:t xml:space="preserve"> от уступа в готовом виде.</w:t>
            </w:r>
          </w:p>
          <w:p w:rsidR="007D0CD1" w:rsidRDefault="007D0CD1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Нижнюю петлю обычно намечают на уровне бокового кармана.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562735" cy="2158365"/>
                  <wp:effectExtent l="19050" t="0" r="0" b="0"/>
                  <wp:docPr id="3548" name="Рисунок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735" cy="2158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2. Обработка обтачной петли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Выполняется аналогично прорезному карману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jc w:val="center"/>
              <w:rPr>
                <w:color w:val="000000"/>
                <w:lang w:eastAsia="en-US"/>
              </w:rPr>
            </w:pPr>
            <w:r>
              <w:rPr>
                <w:rFonts w:ascii="Agency FB" w:hAnsi="Agency FB"/>
                <w:noProof/>
                <w:color w:val="000000"/>
              </w:rPr>
              <w:drawing>
                <wp:anchor distT="0" distB="0" distL="114300" distR="114300" simplePos="0" relativeHeight="251667968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-2006600</wp:posOffset>
                  </wp:positionV>
                  <wp:extent cx="2028825" cy="1864360"/>
                  <wp:effectExtent l="19050" t="0" r="9525" b="0"/>
                  <wp:wrapSquare wrapText="bothSides"/>
                  <wp:docPr id="362" name="Рисунок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lum contrast="38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864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2D43DE">
            <w:pPr>
              <w:ind w:left="-57" w:right="-57" w:firstLine="57"/>
              <w:rPr>
                <w:color w:val="000000"/>
                <w:lang w:eastAsia="en-US"/>
              </w:rPr>
            </w:pPr>
            <w:r w:rsidRPr="002D43DE">
              <w:rPr>
                <w:rFonts w:ascii="Agency FB" w:hAnsi="Agency FB"/>
                <w:color w:val="000000"/>
                <w:lang w:eastAsia="en-US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49" type="#_x0000_t75" style="position:absolute;left:0;text-align:left;margin-left:35.7pt;margin-top:.55pt;width:54pt;height:39pt;z-index:251670016;mso-position-horizontal-relative:text;mso-position-vertical-relative:text" o:preferrelative="f">
                  <v:imagedata grayscale="t"/>
                </v:shape>
              </w:pict>
            </w:r>
            <w:r w:rsidRPr="002D43DE">
              <w:rPr>
                <w:rFonts w:ascii="Agency FB" w:hAnsi="Agency FB"/>
                <w:color w:val="000000"/>
                <w:lang w:eastAsia="en-US"/>
              </w:rPr>
              <w:pict>
                <v:shape id="_x0000_s1048" type="#_x0000_t75" style="position:absolute;left:0;text-align:left;margin-left:38.55pt;margin-top:0;width:56.4pt;height:36.75pt;z-index:251668992;mso-position-horizontal-relative:text;mso-position-vertical:top;mso-position-vertical-relative:page" o:preferrelative="f" o:allowincell="f" o:allowoverlap="f">
                  <v:imagedata grayscale="t"/>
                  <o:lock v:ext="edit" aspectratio="f"/>
                  <w10:wrap type="square" anchory="page"/>
                </v:shape>
              </w:pict>
            </w:r>
            <w:r w:rsidR="007D0CD1">
              <w:rPr>
                <w:lang w:eastAsia="en-US"/>
              </w:rPr>
              <w:t>3. Обработка навесных петель, из вытачного шнура.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Выкраивают полоску ткани под углом 45° к нити основы шириной 2 – </w:t>
            </w:r>
            <w:smartTag w:uri="urn:schemas-microsoft-com:office:smarttags" w:element="metricconverter">
              <w:smartTagPr>
                <w:attr w:name="ProductID" w:val="3 см"/>
              </w:smartTagPr>
              <w:r>
                <w:rPr>
                  <w:lang w:eastAsia="en-US"/>
                </w:rPr>
                <w:t>3 см</w:t>
              </w:r>
            </w:smartTag>
            <w:r>
              <w:rPr>
                <w:lang w:eastAsia="en-US"/>
              </w:rPr>
              <w:t>. Складывают ее вдоль посередине лице</w:t>
            </w:r>
            <w:r>
              <w:rPr>
                <w:lang w:eastAsia="en-US"/>
              </w:rPr>
              <w:softHyphen/>
              <w:t>вой стороной внутрь. Ста</w:t>
            </w:r>
            <w:r>
              <w:rPr>
                <w:lang w:eastAsia="en-US"/>
              </w:rPr>
              <w:softHyphen/>
              <w:t xml:space="preserve">чивают вдоль сгиба швом шириной 0,3 – </w:t>
            </w:r>
            <w:smartTag w:uri="urn:schemas-microsoft-com:office:smarttags" w:element="metricconverter">
              <w:smartTagPr>
                <w:attr w:name="ProductID" w:val="0,4 см"/>
              </w:smartTagPr>
              <w:r>
                <w:rPr>
                  <w:lang w:eastAsia="en-US"/>
                </w:rPr>
                <w:t>0,4 см</w:t>
              </w:r>
            </w:smartTag>
            <w:r>
              <w:rPr>
                <w:lang w:eastAsia="en-US"/>
              </w:rPr>
              <w:t>. В конце ширину шва уве</w:t>
            </w:r>
            <w:r>
              <w:rPr>
                <w:lang w:eastAsia="en-US"/>
              </w:rPr>
              <w:softHyphen/>
              <w:t xml:space="preserve">личивают до 0,5 –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>. Припуск шва подреза</w:t>
            </w:r>
            <w:r>
              <w:rPr>
                <w:lang w:eastAsia="en-US"/>
              </w:rPr>
              <w:softHyphen/>
              <w:t xml:space="preserve">ют, оставляя 0,3 – </w:t>
            </w:r>
            <w:smartTag w:uri="urn:schemas-microsoft-com:office:smarttags" w:element="metricconverter">
              <w:smartTagPr>
                <w:attr w:name="ProductID" w:val="0,6 см"/>
              </w:smartTagPr>
              <w:r>
                <w:rPr>
                  <w:lang w:eastAsia="en-US"/>
                </w:rPr>
                <w:t>0,6 см</w:t>
              </w:r>
            </w:smartTag>
            <w:r>
              <w:rPr>
                <w:lang w:eastAsia="en-US"/>
              </w:rPr>
              <w:t>. Вывертывают на лице</w:t>
            </w:r>
            <w:r>
              <w:rPr>
                <w:lang w:eastAsia="en-US"/>
              </w:rPr>
              <w:softHyphen/>
              <w:t>вую сторону с помощью иглы с толстой ниткой. Шнур должен быть плот</w:t>
            </w:r>
            <w:r>
              <w:rPr>
                <w:lang w:eastAsia="en-US"/>
              </w:rPr>
              <w:softHyphen/>
              <w:t>ным по всей длине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77390" cy="1052830"/>
                  <wp:effectExtent l="19050" t="0" r="3810" b="0"/>
                  <wp:docPr id="3549" name="Рисунок 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lum bright="-2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390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4. Соединение с полочкой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Шнур разрезают на рав</w:t>
            </w:r>
            <w:r>
              <w:rPr>
                <w:lang w:eastAsia="en-US"/>
              </w:rPr>
              <w:softHyphen/>
              <w:t>ные части (длине петли должен соответствовать диаметр пуговицы). Складывают их пополам и на</w:t>
            </w:r>
            <w:r>
              <w:rPr>
                <w:lang w:eastAsia="en-US"/>
              </w:rPr>
              <w:softHyphen/>
              <w:t>кладывают на лицевую сторону правой полочки. Закрепляют машинной строчкой. Край застежки обтачива</w:t>
            </w:r>
            <w:r>
              <w:rPr>
                <w:lang w:eastAsia="en-US"/>
              </w:rPr>
              <w:softHyphen/>
              <w:t>ют в соответствии с ТУ.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77390" cy="1595120"/>
                  <wp:effectExtent l="19050" t="0" r="3810" b="0"/>
                  <wp:docPr id="3550" name="Рисунок 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390" cy="1595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5. Обработка навесных петель, из прямой полоски ткани.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Застрачивают полоску ткани, подогнув оба сре</w:t>
            </w:r>
            <w:r>
              <w:rPr>
                <w:lang w:eastAsia="en-US"/>
              </w:rPr>
              <w:softHyphen/>
              <w:t>за (нить основы прохо</w:t>
            </w:r>
            <w:r>
              <w:rPr>
                <w:lang w:eastAsia="en-US"/>
              </w:rPr>
              <w:softHyphen/>
              <w:t>дит вдоль детали).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0CD1" w:rsidRDefault="007D0CD1">
            <w:pPr>
              <w:ind w:left="-57" w:right="-57"/>
              <w:rPr>
                <w:color w:val="000000"/>
                <w:lang w:eastAsia="en-US"/>
              </w:rPr>
            </w:pPr>
          </w:p>
        </w:tc>
      </w:tr>
      <w:tr w:rsid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6. Соединение с полочкой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firstLine="72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Разрезают полоску на равные части (длиной, соответствующей диа</w:t>
            </w:r>
            <w:r>
              <w:rPr>
                <w:lang w:eastAsia="en-US"/>
              </w:rPr>
              <w:softHyphen/>
              <w:t>метру пуговицы). На каждой части застрачи</w:t>
            </w:r>
            <w:r>
              <w:rPr>
                <w:lang w:eastAsia="en-US"/>
              </w:rPr>
              <w:softHyphen/>
              <w:t xml:space="preserve">вают угол на середине петли. </w:t>
            </w:r>
          </w:p>
          <w:p w:rsidR="007D0CD1" w:rsidRDefault="007D0CD1">
            <w:pPr>
              <w:shd w:val="clear" w:color="auto" w:fill="FFFFFF"/>
              <w:ind w:left="-57" w:right="-57" w:firstLine="72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Соединяют эти петли с изделием так же, как петли из вытачного шнура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90370" cy="840105"/>
                  <wp:effectExtent l="19050" t="0" r="5080" b="0"/>
                  <wp:docPr id="3551" name="Рисунок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lum bright="40000" contrast="42000"/>
                            <a:grayscl/>
                            <a:biLevel thresh="50000"/>
                          </a:blip>
                          <a:srcRect l="1012" t="25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370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7. ВТО образца в готовом виде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shd w:val="clear" w:color="auto" w:fill="FFFFFF"/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0CD1" w:rsidRDefault="007D0CD1">
            <w:pPr>
              <w:ind w:left="-57" w:right="-57"/>
              <w:rPr>
                <w:color w:val="000000"/>
                <w:lang w:eastAsia="en-US"/>
              </w:rPr>
            </w:pPr>
          </w:p>
        </w:tc>
      </w:tr>
    </w:tbl>
    <w:p w:rsidR="007D0CD1" w:rsidRDefault="007D0CD1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3435E3" w:rsidRDefault="003435E3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7D0CD1" w:rsidRDefault="007D0CD1" w:rsidP="007D0CD1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7D0CD1" w:rsidRDefault="007D0CD1" w:rsidP="007D0CD1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7D0CD1" w:rsidRDefault="003435E3" w:rsidP="007D0CD1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26</w:t>
      </w:r>
    </w:p>
    <w:p w:rsidR="007D0CD1" w:rsidRDefault="007D0CD1" w:rsidP="007D0CD1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застежки втачными планками</w:t>
      </w:r>
    </w:p>
    <w:p w:rsidR="007D0CD1" w:rsidRDefault="007D0CD1" w:rsidP="007D0CD1">
      <w:pPr>
        <w:ind w:firstLine="720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82"/>
        <w:gridCol w:w="4836"/>
        <w:gridCol w:w="3336"/>
      </w:tblGrid>
      <w:tr w:rsidR="007D0CD1" w:rsidTr="007D0CD1">
        <w:trPr>
          <w:trHeight w:val="70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7D0CD1" w:rsidRDefault="007D0CD1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7D0CD1" w:rsidT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Планка – 2 детали; ширина равна удвоенной ширине планки в гото</w:t>
            </w:r>
            <w:r>
              <w:rPr>
                <w:lang w:eastAsia="en-US"/>
              </w:rPr>
              <w:softHyphen/>
              <w:t xml:space="preserve">вом виде плюс 2 – </w:t>
            </w:r>
            <w:smartTag w:uri="urn:schemas-microsoft-com:office:smarttags" w:element="metricconverter">
              <w:smartTagPr>
                <w:attr w:name="ProductID" w:val="3 см"/>
              </w:smartTagPr>
              <w:r>
                <w:rPr>
                  <w:lang w:eastAsia="en-US"/>
                </w:rPr>
                <w:t>3 см</w:t>
              </w:r>
            </w:smartTag>
            <w:r>
              <w:rPr>
                <w:lang w:eastAsia="en-US"/>
              </w:rPr>
              <w:t xml:space="preserve">; длина – длине застежки плюс 1,5 – </w:t>
            </w:r>
            <w:smartTag w:uri="urn:schemas-microsoft-com:office:smarttags" w:element="metricconverter">
              <w:smartTagPr>
                <w:attr w:name="ProductID" w:val="2,0 см"/>
              </w:smartTagPr>
              <w:r>
                <w:rPr>
                  <w:lang w:eastAsia="en-US"/>
                </w:rPr>
                <w:t>2,0 см</w:t>
              </w:r>
            </w:smartTag>
            <w:r>
              <w:rPr>
                <w:lang w:eastAsia="en-US"/>
              </w:rPr>
              <w:t>.</w:t>
            </w:r>
          </w:p>
          <w:p w:rsidR="007D0CD1" w:rsidRDefault="007D0CD1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 2. Перед – 1 деталь.</w:t>
            </w:r>
          </w:p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3. Долевик – 1 деталь из основной или допол</w:t>
            </w:r>
            <w:r>
              <w:rPr>
                <w:lang w:eastAsia="en-US"/>
              </w:rPr>
              <w:softHyphen/>
              <w:t>нительной ткани; про</w:t>
            </w:r>
            <w:r>
              <w:rPr>
                <w:lang w:eastAsia="en-US"/>
              </w:rPr>
              <w:softHyphen/>
              <w:t>кладывают по всей дли</w:t>
            </w:r>
            <w:r>
              <w:rPr>
                <w:lang w:eastAsia="en-US"/>
              </w:rPr>
              <w:softHyphen/>
              <w:t>не застежки или только в ее конце (приблизи</w:t>
            </w:r>
            <w:r>
              <w:rPr>
                <w:lang w:eastAsia="en-US"/>
              </w:rPr>
              <w:softHyphen/>
              <w:t xml:space="preserve">тельно на 5 – </w:t>
            </w:r>
            <w:smartTag w:uri="urn:schemas-microsoft-com:office:smarttags" w:element="metricconverter">
              <w:smartTagPr>
                <w:attr w:name="ProductID" w:val="6 см"/>
              </w:smartTagPr>
              <w:r>
                <w:rPr>
                  <w:lang w:eastAsia="en-US"/>
                </w:rPr>
                <w:t>6 см</w:t>
              </w:r>
            </w:smartTag>
            <w:r>
              <w:rPr>
                <w:lang w:eastAsia="en-US"/>
              </w:rPr>
              <w:t>)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7D0CD1" w:rsidT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2. Обработка ус</w:t>
            </w:r>
            <w:r>
              <w:rPr>
                <w:lang w:eastAsia="en-US"/>
              </w:rPr>
              <w:softHyphen/>
              <w:t>тупов на планке</w:t>
            </w:r>
          </w:p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Перегнув планки вдоль по середине лицевой сто</w:t>
            </w:r>
            <w:r>
              <w:rPr>
                <w:lang w:eastAsia="en-US"/>
              </w:rPr>
              <w:softHyphen/>
              <w:t>роной внутрь, обтачива</w:t>
            </w:r>
            <w:r>
              <w:rPr>
                <w:lang w:eastAsia="en-US"/>
              </w:rPr>
              <w:softHyphen/>
              <w:t>ют уступы в соответствии с ТУ. Вывертывают, выправ</w:t>
            </w:r>
            <w:r>
              <w:rPr>
                <w:lang w:eastAsia="en-US"/>
              </w:rPr>
              <w:softHyphen/>
              <w:t>ляют углы уступов, зау</w:t>
            </w:r>
            <w:r>
              <w:rPr>
                <w:lang w:eastAsia="en-US"/>
              </w:rPr>
              <w:softHyphen/>
              <w:t>тюживают планки вдоль посередине. Намечают на них линию ширины в го</w:t>
            </w:r>
            <w:r>
              <w:rPr>
                <w:lang w:eastAsia="en-US"/>
              </w:rPr>
              <w:softHyphen/>
              <w:t>товом виде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firstLine="57"/>
              <w:rPr>
                <w:color w:val="000000"/>
                <w:lang w:eastAsia="en-US"/>
              </w:rPr>
            </w:pPr>
          </w:p>
          <w:p w:rsidR="007D0CD1" w:rsidRDefault="007D0CD1">
            <w:pPr>
              <w:ind w:firstLine="57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892300" cy="829310"/>
                  <wp:effectExtent l="19050" t="0" r="0" b="0"/>
                  <wp:docPr id="3592" name="Рисунок 35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lum bright="-20000" contrast="60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82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7D0CD1" w:rsidT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3. Разметка зас</w:t>
            </w:r>
            <w:r>
              <w:rPr>
                <w:lang w:eastAsia="en-US"/>
              </w:rPr>
              <w:softHyphen/>
              <w:t>тежки; проклады</w:t>
            </w:r>
            <w:r>
              <w:rPr>
                <w:lang w:eastAsia="en-US"/>
              </w:rPr>
              <w:softHyphen/>
              <w:t>вание долевика</w:t>
            </w:r>
          </w:p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Намечают застежку че</w:t>
            </w:r>
            <w:r>
              <w:rPr>
                <w:lang w:eastAsia="en-US"/>
              </w:rPr>
              <w:softHyphen/>
              <w:t xml:space="preserve">тырьмя линиями: </w:t>
            </w:r>
          </w:p>
          <w:p w:rsidR="007D0CD1" w:rsidRDefault="007D0CD1">
            <w:pPr>
              <w:ind w:firstLine="57"/>
              <w:rPr>
                <w:lang w:eastAsia="en-US"/>
              </w:rPr>
            </w:pPr>
            <w:r>
              <w:rPr>
                <w:lang w:eastAsia="en-US"/>
              </w:rPr>
              <w:t>1 – линия середины переда;</w:t>
            </w:r>
          </w:p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2, 3 – линии притачи</w:t>
            </w:r>
            <w:r>
              <w:rPr>
                <w:lang w:eastAsia="en-US"/>
              </w:rPr>
              <w:softHyphen/>
              <w:t>вания планок; 4 – линия, ограничива</w:t>
            </w:r>
            <w:r>
              <w:rPr>
                <w:lang w:eastAsia="en-US"/>
              </w:rPr>
              <w:softHyphen/>
              <w:t>ющая длину долевика. Приметывают долевик двумя параллельными строчками вдоль долевых его срезов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732915" cy="1339850"/>
                  <wp:effectExtent l="19050" t="0" r="635" b="0"/>
                  <wp:docPr id="3593" name="Рисунок 35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lum contrast="46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915" cy="1339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 w:rsidT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4. Притачивание планок</w:t>
            </w:r>
          </w:p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Накладывают планки на лицевую сторону переда лицевыми сторонами вниз, срезами к середи</w:t>
            </w:r>
            <w:r>
              <w:rPr>
                <w:lang w:eastAsia="en-US"/>
              </w:rPr>
              <w:softHyphen/>
              <w:t>не переда. Совмещают линии на планках и пе</w:t>
            </w:r>
            <w:r>
              <w:rPr>
                <w:lang w:eastAsia="en-US"/>
              </w:rPr>
              <w:softHyphen/>
              <w:t>реде (линии 2 и 3), притачивают, заканчивая строчки притачивания планок у ограничитель</w:t>
            </w:r>
            <w:r>
              <w:rPr>
                <w:lang w:eastAsia="en-US"/>
              </w:rPr>
              <w:softHyphen/>
              <w:t>ной линии 4 (строчки 1 и1'). Разрезают застеж</w:t>
            </w:r>
            <w:r>
              <w:rPr>
                <w:lang w:eastAsia="en-US"/>
              </w:rPr>
              <w:softHyphen/>
              <w:t>ку по аналогии с разре</w:t>
            </w:r>
            <w:r>
              <w:rPr>
                <w:lang w:eastAsia="en-US"/>
              </w:rPr>
              <w:softHyphen/>
              <w:t>занием прорезных кар</w:t>
            </w:r>
            <w:r>
              <w:rPr>
                <w:lang w:eastAsia="en-US"/>
              </w:rPr>
              <w:softHyphen/>
              <w:t xml:space="preserve">манов. 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56435" cy="1297305"/>
                  <wp:effectExtent l="19050" t="0" r="5715" b="0"/>
                  <wp:docPr id="3594" name="Рисунок 35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lum contrast="34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435" cy="1297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eastAsia="en-US"/>
              </w:rPr>
              <w:t xml:space="preserve"> </w:t>
            </w:r>
          </w:p>
          <w:p w:rsidR="007D0CD1" w:rsidRDefault="007D0CD1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</w:tr>
      <w:tr w:rsidR="007D0CD1" w:rsidTr="007D0CD1">
        <w:trPr>
          <w:trHeight w:val="286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5. Закрепление угла планки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Отгибают швы притачи</w:t>
            </w:r>
            <w:r>
              <w:rPr>
                <w:lang w:eastAsia="en-US"/>
              </w:rPr>
              <w:softHyphen/>
              <w:t>вания планок на изна</w:t>
            </w:r>
            <w:r>
              <w:rPr>
                <w:lang w:eastAsia="en-US"/>
              </w:rPr>
              <w:softHyphen/>
              <w:t>ночную сторону переда, приутюживают. Закреп</w:t>
            </w:r>
            <w:r>
              <w:rPr>
                <w:lang w:eastAsia="en-US"/>
              </w:rPr>
              <w:softHyphen/>
              <w:t>ляют угол в конце зас</w:t>
            </w:r>
            <w:r>
              <w:rPr>
                <w:lang w:eastAsia="en-US"/>
              </w:rPr>
              <w:softHyphen/>
              <w:t>тежки по его основанию тройной машинной строч</w:t>
            </w:r>
            <w:r>
              <w:rPr>
                <w:lang w:eastAsia="en-US"/>
              </w:rPr>
              <w:softHyphen/>
              <w:t>кой (строчка 2). Обме</w:t>
            </w:r>
            <w:r>
              <w:rPr>
                <w:lang w:eastAsia="en-US"/>
              </w:rPr>
              <w:softHyphen/>
              <w:t>тывают срезы застежки (строчка 3) вместе с до</w:t>
            </w:r>
            <w:r>
              <w:rPr>
                <w:lang w:eastAsia="en-US"/>
              </w:rPr>
              <w:softHyphen/>
              <w:t xml:space="preserve">левиком. 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98980" cy="1637665"/>
                  <wp:effectExtent l="19050" t="0" r="1270" b="0"/>
                  <wp:docPr id="3595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980" cy="1637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 w:rsidTr="007D0CD1">
        <w:trPr>
          <w:trHeight w:val="85"/>
        </w:trPr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7. ВТО образца в готовом виде</w:t>
            </w:r>
          </w:p>
        </w:tc>
        <w:tc>
          <w:tcPr>
            <w:tcW w:w="2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shd w:val="clear" w:color="auto" w:fill="FFFFFF"/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1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0CD1" w:rsidRDefault="007D0CD1">
            <w:pPr>
              <w:ind w:left="-57" w:right="-57"/>
              <w:rPr>
                <w:noProof/>
                <w:color w:val="000000"/>
                <w:lang w:eastAsia="en-US"/>
              </w:rPr>
            </w:pPr>
          </w:p>
        </w:tc>
      </w:tr>
    </w:tbl>
    <w:p w:rsidR="007D0CD1" w:rsidRDefault="007D0CD1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7D0CD1" w:rsidRDefault="007D0CD1" w:rsidP="007D0CD1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7D0CD1" w:rsidRDefault="007D0CD1" w:rsidP="007D0CD1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7D0CD1" w:rsidRDefault="003435E3" w:rsidP="007D0CD1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27</w:t>
      </w:r>
    </w:p>
    <w:p w:rsidR="007D0CD1" w:rsidRDefault="007D0CD1" w:rsidP="007D0CD1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 застежки настрочными планками</w:t>
      </w:r>
    </w:p>
    <w:p w:rsidR="007D0CD1" w:rsidRDefault="007D0CD1" w:rsidP="007D0CD1">
      <w:pPr>
        <w:ind w:firstLine="720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53"/>
        <w:gridCol w:w="4739"/>
        <w:gridCol w:w="3462"/>
      </w:tblGrid>
      <w:tr w:rsidR="007D0CD1">
        <w:trPr>
          <w:trHeight w:val="7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7D0CD1" w:rsidRDefault="007D0CD1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1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7D0CD1">
        <w:trPr>
          <w:trHeight w:val="85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1. Полочка – 2 детали. </w:t>
            </w:r>
          </w:p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2. Планка –2детали</w:t>
            </w:r>
          </w:p>
        </w:tc>
        <w:tc>
          <w:tcPr>
            <w:tcW w:w="1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7D0CD1">
        <w:trPr>
          <w:trHeight w:val="85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right="-51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2 Притачивание планки к низу изделия, </w:t>
            </w:r>
          </w:p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Нижний срез планки с заутюженным внешним срезом притачивают к линии низа в готовом виде. Ширина шва со сто</w:t>
            </w:r>
            <w:r>
              <w:rPr>
                <w:lang w:eastAsia="en-US"/>
              </w:rPr>
              <w:softHyphen/>
              <w:t xml:space="preserve">роны планки 0,7 – 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 xml:space="preserve"> (строчка 1).</w:t>
            </w:r>
          </w:p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7D0CD1">
        <w:trPr>
          <w:trHeight w:val="85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3. Обработка низа изделия</w:t>
            </w:r>
          </w:p>
        </w:tc>
        <w:tc>
          <w:tcPr>
            <w:tcW w:w="2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Низ изделия застрачива</w:t>
            </w:r>
            <w:r>
              <w:rPr>
                <w:lang w:eastAsia="en-US"/>
              </w:rPr>
              <w:softHyphen/>
              <w:t>ют (строчка 2)</w:t>
            </w:r>
          </w:p>
        </w:tc>
        <w:tc>
          <w:tcPr>
            <w:tcW w:w="1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73275" cy="1690370"/>
                  <wp:effectExtent l="19050" t="0" r="3175" b="0"/>
                  <wp:docPr id="3636" name="Рисунок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lum bright="6000" contrast="90000"/>
                            <a:grayscl/>
                            <a:biLevel thresh="50000"/>
                          </a:blip>
                          <a:srcRect t="1311" r="39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3275" cy="1690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>
        <w:trPr>
          <w:trHeight w:val="85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4.  Обтачивание борта</w:t>
            </w:r>
          </w:p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Планку отгибают на из</w:t>
            </w:r>
            <w:r>
              <w:rPr>
                <w:lang w:eastAsia="en-US"/>
              </w:rPr>
              <w:softHyphen/>
              <w:t>наночную сторону по</w:t>
            </w:r>
            <w:r>
              <w:rPr>
                <w:lang w:eastAsia="en-US"/>
              </w:rPr>
              <w:softHyphen/>
              <w:t>лочки, совместив срезы деталей. Лицевая сторо</w:t>
            </w:r>
            <w:r>
              <w:rPr>
                <w:lang w:eastAsia="en-US"/>
              </w:rPr>
              <w:softHyphen/>
              <w:t>на планки обращена к изнаночной стороне по</w:t>
            </w:r>
            <w:r>
              <w:rPr>
                <w:lang w:eastAsia="en-US"/>
              </w:rPr>
              <w:softHyphen/>
              <w:t>лочки. Обтачивают уступ и борт полочки (строч</w:t>
            </w:r>
            <w:r>
              <w:rPr>
                <w:lang w:eastAsia="en-US"/>
              </w:rPr>
              <w:softHyphen/>
              <w:t>ка 3). Подрезают углы, отгибают планку на ли</w:t>
            </w:r>
            <w:r>
              <w:rPr>
                <w:lang w:eastAsia="en-US"/>
              </w:rPr>
              <w:softHyphen/>
              <w:t>цевую сторону полочки, выметывают борт с кан</w:t>
            </w:r>
            <w:r>
              <w:rPr>
                <w:lang w:eastAsia="en-US"/>
              </w:rPr>
              <w:softHyphen/>
              <w:t>том из полочки</w:t>
            </w:r>
          </w:p>
        </w:tc>
        <w:tc>
          <w:tcPr>
            <w:tcW w:w="1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05025" cy="1754505"/>
                  <wp:effectExtent l="19050" t="0" r="9525" b="0"/>
                  <wp:docPr id="3637" name="Рисунок 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25" cy="1754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>
        <w:trPr>
          <w:trHeight w:val="85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5.  Настрачивание внешнего среза планки</w:t>
            </w:r>
          </w:p>
        </w:tc>
        <w:tc>
          <w:tcPr>
            <w:tcW w:w="2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Заутюженный срез план</w:t>
            </w:r>
            <w:r>
              <w:rPr>
                <w:lang w:eastAsia="en-US"/>
              </w:rPr>
              <w:softHyphen/>
              <w:t>ки настрачивают (строч</w:t>
            </w:r>
            <w:r>
              <w:rPr>
                <w:lang w:eastAsia="en-US"/>
              </w:rPr>
              <w:softHyphen/>
              <w:t>ка 4) с предваритель</w:t>
            </w:r>
            <w:r>
              <w:rPr>
                <w:lang w:eastAsia="en-US"/>
              </w:rPr>
              <w:softHyphen/>
              <w:t>ным наметыванием (или без него). Прокладывают отделочную строчку по борту (строчка 4')</w:t>
            </w:r>
          </w:p>
        </w:tc>
        <w:tc>
          <w:tcPr>
            <w:tcW w:w="1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839595" cy="1605280"/>
                  <wp:effectExtent l="19050" t="0" r="8255" b="0"/>
                  <wp:docPr id="3638" name="Рисунок 36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lum contrast="22000"/>
                            <a:grayscl/>
                            <a:biLevel thresh="50000"/>
                          </a:blip>
                          <a:srcRect r="5736" b="272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9595" cy="1605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>
        <w:trPr>
          <w:trHeight w:val="85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6. ВТО образца в готовом виде</w:t>
            </w:r>
          </w:p>
        </w:tc>
        <w:tc>
          <w:tcPr>
            <w:tcW w:w="2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shd w:val="clear" w:color="auto" w:fill="FFFFFF"/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1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839595" cy="712470"/>
                  <wp:effectExtent l="19050" t="0" r="8255" b="0"/>
                  <wp:docPr id="3639" name="Рисунок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lum contrast="22000"/>
                            <a:grayscl/>
                            <a:biLevel thresh="50000"/>
                          </a:blip>
                          <a:srcRect t="67914" r="57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9595" cy="712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0CD1" w:rsidRDefault="007D0CD1" w:rsidP="00DF7C82">
      <w:pPr>
        <w:spacing w:after="200" w:line="276" w:lineRule="auto"/>
        <w:ind w:firstLine="57"/>
        <w:jc w:val="center"/>
        <w:rPr>
          <w:b/>
          <w:bCs/>
        </w:rPr>
      </w:pPr>
    </w:p>
    <w:p w:rsidR="007D0CD1" w:rsidRDefault="007D0CD1" w:rsidP="007D0CD1">
      <w:pPr>
        <w:jc w:val="center"/>
        <w:rPr>
          <w:b/>
          <w:bCs/>
        </w:rPr>
      </w:pPr>
      <w:r>
        <w:rPr>
          <w:b/>
          <w:bCs/>
        </w:rPr>
        <w:t>ИНСТРУКЦИОННО-ТЕХНОЛОГИЧЕСКАЯ КАРТА</w:t>
      </w:r>
    </w:p>
    <w:p w:rsidR="007D0CD1" w:rsidRDefault="007D0CD1" w:rsidP="007D0CD1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7D0CD1" w:rsidRDefault="007D0CD1" w:rsidP="007D0CD1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2</w:t>
      </w:r>
      <w:r w:rsidR="003435E3">
        <w:rPr>
          <w:b/>
          <w:bCs/>
        </w:rPr>
        <w:t>8</w:t>
      </w:r>
    </w:p>
    <w:p w:rsidR="007D0CD1" w:rsidRDefault="007D0CD1" w:rsidP="007D0CD1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бортов отрезными подбортами</w:t>
      </w:r>
    </w:p>
    <w:p w:rsidR="007D0CD1" w:rsidRDefault="007D0CD1" w:rsidP="007D0CD1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53"/>
        <w:gridCol w:w="3950"/>
        <w:gridCol w:w="4251"/>
      </w:tblGrid>
      <w:tr w:rsidR="007D0CD1" w:rsidTr="007D0CD1">
        <w:trPr>
          <w:trHeight w:val="70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7D0CD1" w:rsidRDefault="007D0CD1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7D0CD1" w:rsidTr="007D0CD1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1. Полока – 2 детали. </w:t>
            </w:r>
          </w:p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2. Подборт 2 дет.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7D0CD1" w:rsidTr="007D0CD1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2. Стачивание частей подборта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Стачивают части подбор</w:t>
            </w:r>
            <w:r>
              <w:rPr>
                <w:lang w:eastAsia="en-US"/>
              </w:rPr>
              <w:softHyphen/>
              <w:t>та стачным швом вразутюжку. Ширина шва рав</w:t>
            </w:r>
            <w:r>
              <w:rPr>
                <w:lang w:eastAsia="en-US"/>
              </w:rPr>
              <w:softHyphen/>
              <w:t>на 0,7 – 1см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562225" cy="871855"/>
                  <wp:effectExtent l="19050" t="0" r="9525" b="0"/>
                  <wp:docPr id="3680" name="Рисунок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 w:rsidTr="007D0CD1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3. Обработка внутренних краев подборта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Детали подборта и про</w:t>
            </w:r>
            <w:r>
              <w:rPr>
                <w:lang w:eastAsia="en-US"/>
              </w:rPr>
              <w:softHyphen/>
              <w:t>кладки складывают лице</w:t>
            </w:r>
            <w:r>
              <w:rPr>
                <w:lang w:eastAsia="en-US"/>
              </w:rPr>
              <w:softHyphen/>
              <w:t>выми сторонами внутрь, уравнивают срезы и обта</w:t>
            </w:r>
            <w:r>
              <w:rPr>
                <w:lang w:eastAsia="en-US"/>
              </w:rPr>
              <w:softHyphen/>
              <w:t>чивают внутренние срезы подборта шириной шва 0,5-0,7 см. (строчка 1)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615565" cy="1254760"/>
                  <wp:effectExtent l="19050" t="0" r="0" b="0"/>
                  <wp:docPr id="3681" name="Рисунок 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lum bright="-3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565" cy="1254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 w:rsidTr="007D0CD1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4. Закрепление шва обтачивания внутреннего края подборта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Высе</w:t>
            </w:r>
            <w:r>
              <w:rPr>
                <w:lang w:eastAsia="en-US"/>
              </w:rPr>
              <w:softHyphen/>
              <w:t>кают углы, вывертывают, выправляют шов, приутюживают, формируя кант из подборта. Закреп</w:t>
            </w:r>
            <w:r>
              <w:rPr>
                <w:lang w:eastAsia="en-US"/>
              </w:rPr>
              <w:softHyphen/>
              <w:t>ляют шов строчкой ши</w:t>
            </w:r>
            <w:r>
              <w:rPr>
                <w:lang w:eastAsia="en-US"/>
              </w:rPr>
              <w:softHyphen/>
              <w:t xml:space="preserve">риной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(строчка 2)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7D0CD1" w:rsidTr="007D0CD1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5. Обтачивание борта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Обтачивают срезы уступа, борта, нижнего угла бор</w:t>
            </w:r>
            <w:r>
              <w:rPr>
                <w:lang w:eastAsia="en-US"/>
              </w:rPr>
              <w:softHyphen/>
              <w:t xml:space="preserve">та, сложенные лицевыми сторонами внутрь, швом шириной 0,5 –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>.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456180" cy="1913890"/>
                  <wp:effectExtent l="19050" t="0" r="1270" b="0"/>
                  <wp:docPr id="3682" name="Рисунок 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clrChange>
                              <a:clrFrom>
                                <a:srgbClr val="F6F6F6"/>
                              </a:clrFrom>
                              <a:clrTo>
                                <a:srgbClr val="F6F6F6">
                                  <a:alpha val="0"/>
                                </a:srgbClr>
                              </a:clrTo>
                            </a:clrChange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6180" cy="1913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CD1" w:rsidTr="007D0CD1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6. Настрачивание шва обтачивания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Шов </w:t>
            </w:r>
            <w:r>
              <w:rPr>
                <w:spacing w:val="-1"/>
                <w:lang w:eastAsia="en-US"/>
              </w:rPr>
              <w:t xml:space="preserve">обтачивания рассекают в </w:t>
            </w:r>
            <w:r>
              <w:rPr>
                <w:spacing w:val="3"/>
                <w:lang w:eastAsia="en-US"/>
              </w:rPr>
              <w:t xml:space="preserve">углах и на закруглениях </w:t>
            </w:r>
            <w:r>
              <w:rPr>
                <w:spacing w:val="9"/>
                <w:lang w:eastAsia="en-US"/>
              </w:rPr>
              <w:t xml:space="preserve">и настрачивают </w:t>
            </w:r>
            <w:r>
              <w:rPr>
                <w:lang w:eastAsia="en-US"/>
              </w:rPr>
              <w:t xml:space="preserve">швом шириной 0,1  –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>.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7D0CD1" w:rsidTr="007D0CD1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7. Выметывание канта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После высекания углов вывертывают, выправля</w:t>
            </w:r>
            <w:r>
              <w:rPr>
                <w:lang w:eastAsia="en-US"/>
              </w:rPr>
              <w:softHyphen/>
              <w:t xml:space="preserve">ют шов, выметывают с образованием канта </w:t>
            </w:r>
            <w:r>
              <w:rPr>
                <w:lang w:eastAsia="en-US"/>
              </w:rPr>
              <w:lastRenderedPageBreak/>
              <w:t>из полочки.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CD1" w:rsidRDefault="007D0CD1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7D0CD1" w:rsidTr="007D0CD1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8. ВТО образца в готовом виде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CD1" w:rsidRDefault="007D0CD1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CD1" w:rsidRDefault="007D0CD1">
            <w:pPr>
              <w:ind w:left="-57" w:right="-57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562225" cy="925195"/>
                  <wp:effectExtent l="0" t="0" r="0" b="0"/>
                  <wp:docPr id="3683" name="Рисунок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lum bright="-3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925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0CD1" w:rsidRDefault="007D0CD1" w:rsidP="007D0CD1">
      <w:pPr>
        <w:shd w:val="clear" w:color="auto" w:fill="FFFFFF"/>
        <w:jc w:val="center"/>
        <w:rPr>
          <w:b/>
          <w:bCs/>
          <w:color w:val="000000"/>
        </w:rPr>
      </w:pPr>
    </w:p>
    <w:p w:rsidR="00FF6594" w:rsidRDefault="00FF6594" w:rsidP="00FF6594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FF6594" w:rsidRDefault="00FF6594" w:rsidP="00FF6594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FF6594" w:rsidRDefault="003435E3" w:rsidP="00FF6594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29</w:t>
      </w:r>
    </w:p>
    <w:p w:rsidR="00FF6594" w:rsidRDefault="00FF6594" w:rsidP="00FF6594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Виды и обработка воротников.</w:t>
      </w:r>
    </w:p>
    <w:p w:rsidR="00FF6594" w:rsidRDefault="00FF6594" w:rsidP="00FF6594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07"/>
        <w:gridCol w:w="4095"/>
        <w:gridCol w:w="4152"/>
      </w:tblGrid>
      <w:tr w:rsidR="00FF6594" w:rsidTr="00FF6594">
        <w:trPr>
          <w:trHeight w:val="70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6594" w:rsidRDefault="00FF6594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6594" w:rsidRDefault="00FF6594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FF6594" w:rsidRDefault="00FF6594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6594" w:rsidRDefault="00FF6594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FF6594" w:rsidTr="00FF6594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FF6594" w:rsidTr="00FF6594">
        <w:trPr>
          <w:trHeight w:val="2451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2. Обтачивание воротника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right="-57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shd w:val="clear" w:color="auto" w:fill="FFFFFF"/>
                <w:lang w:eastAsia="en-US"/>
              </w:rPr>
              <w:t>Обтачивание выполняют со стороны нижнего воротника на стачивающей машине или на полуавтомате с одновременной обрезкой припусков на швы. Припуски на швы в углах дополнительно подрезают, оставляя шов шириной 2—3 мм, а в фигурных воротниках надсекают, не доходя до строчки 1—2 мм. Воротник вывертывают, выправляя углы и образуя кант из верхнего воротника.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6594" w:rsidRDefault="00FF6594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892300" cy="967740"/>
                  <wp:effectExtent l="19050" t="0" r="0" b="0"/>
                  <wp:docPr id="3724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lum bright="-16000" contrast="44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967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956435" cy="829310"/>
                  <wp:effectExtent l="19050" t="0" r="5715" b="0"/>
                  <wp:docPr id="3725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lum bright="-14000" contrast="52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435" cy="82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6594" w:rsidTr="00FF6594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right="-57" w:firstLine="57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shd w:val="clear" w:color="auto" w:fill="FFFFFF"/>
                <w:lang w:eastAsia="en-US"/>
              </w:rPr>
              <w:t>В изделиях из шелковых, шерстяных, плотных хлопчатобумажных тканей, трикотажных полотен кант закрепляют, настрачивая (строчка 2) нижний воротник на припуск шва обтачивания на расстоянии 2—3 мм от строчки. Если в горловину втачивают одновременно верхний и нижний воротники, их предварительно скрепляют строчкой 3 на расстоянии 5—6 мм от среза горловины, образуя напуск из верхнего воротника, равный 1—3 мм.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FF6594" w:rsidTr="00FF6594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shd w:val="clear" w:color="auto" w:fill="FFFFFF"/>
              <w:jc w:val="both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lang w:eastAsia="en-US"/>
              </w:rPr>
              <w:t>Воротники с прокладкой обтачивают по отлету и концам по прокладке или нижнему воротнику швом шириной 5—7 мм (рис. 3.9, б) в зависимости от вида прокладки.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FF6594" w:rsidTr="00FF6594">
        <w:trPr>
          <w:trHeight w:val="3732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3. ВТО образца в готовом виде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6594" w:rsidRDefault="00FF6594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29303" cy="2179674"/>
                  <wp:effectExtent l="19050" t="0" r="0" b="0"/>
                  <wp:docPr id="3726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360" cy="21797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6594" w:rsidRDefault="00FF6594" w:rsidP="00FF6594">
      <w:pPr>
        <w:shd w:val="clear" w:color="auto" w:fill="FFFFFF"/>
        <w:jc w:val="center"/>
        <w:rPr>
          <w:b/>
          <w:bCs/>
          <w:color w:val="000000"/>
        </w:rPr>
      </w:pPr>
    </w:p>
    <w:p w:rsidR="00FF6594" w:rsidRDefault="00FF6594" w:rsidP="00FF6594">
      <w:pPr>
        <w:jc w:val="center"/>
        <w:rPr>
          <w:b/>
          <w:bCs/>
        </w:rPr>
      </w:pPr>
      <w:r>
        <w:rPr>
          <w:b/>
          <w:bCs/>
        </w:rPr>
        <w:t>ИНСТРУКЦИОННО-ТЕХНОЛОГИЧЕСКАЯ КАРТА</w:t>
      </w:r>
    </w:p>
    <w:p w:rsidR="00FF6594" w:rsidRDefault="00FF6594" w:rsidP="00FF6594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FF6594" w:rsidRDefault="003435E3" w:rsidP="00FF6594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30</w:t>
      </w:r>
    </w:p>
    <w:p w:rsidR="00FF6594" w:rsidRDefault="00FF6594" w:rsidP="00FF6594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Соединение отложного воротника на отрезной стойке с горловиной.</w:t>
      </w:r>
    </w:p>
    <w:p w:rsidR="00FF6594" w:rsidRDefault="00FF6594" w:rsidP="00FF6594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66"/>
        <w:gridCol w:w="3119"/>
        <w:gridCol w:w="727"/>
        <w:gridCol w:w="4542"/>
      </w:tblGrid>
      <w:tr w:rsidR="00FF6594" w:rsidTr="00FF6594">
        <w:trPr>
          <w:trHeight w:val="70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6594" w:rsidRDefault="00FF6594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6594" w:rsidRDefault="00FF6594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FF6594" w:rsidRDefault="00FF6594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1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6594" w:rsidRDefault="00FF6594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FF6594" w:rsidTr="00FF6594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spacing w:val="6"/>
                <w:lang w:eastAsia="en-US"/>
              </w:rPr>
              <w:t xml:space="preserve">Стойка состоит из двух </w:t>
            </w:r>
            <w:r>
              <w:rPr>
                <w:spacing w:val="10"/>
                <w:lang w:eastAsia="en-US"/>
              </w:rPr>
              <w:t xml:space="preserve">деталей: внутренней и </w:t>
            </w:r>
            <w:r>
              <w:rPr>
                <w:spacing w:val="21"/>
                <w:lang w:eastAsia="en-US"/>
              </w:rPr>
              <w:t xml:space="preserve">внешней. Внутренняя </w:t>
            </w:r>
            <w:r>
              <w:rPr>
                <w:spacing w:val="9"/>
                <w:lang w:eastAsia="en-US"/>
              </w:rPr>
              <w:t xml:space="preserve">часть стойки может быть </w:t>
            </w:r>
            <w:r>
              <w:rPr>
                <w:spacing w:val="14"/>
                <w:lang w:eastAsia="en-US"/>
              </w:rPr>
              <w:t>продублирована.</w:t>
            </w:r>
          </w:p>
        </w:tc>
        <w:tc>
          <w:tcPr>
            <w:tcW w:w="1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796540" cy="1223010"/>
                  <wp:effectExtent l="19050" t="0" r="3810" b="0"/>
                  <wp:docPr id="3747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6540" cy="1223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6594" w:rsidTr="00FF6594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2. Обработка отлетной части воротника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spacing w:val="-3"/>
                <w:lang w:eastAsia="en-US"/>
              </w:rPr>
              <w:t>Верхний воротник на</w:t>
            </w:r>
            <w:r>
              <w:rPr>
                <w:spacing w:val="-3"/>
                <w:lang w:eastAsia="en-US"/>
              </w:rPr>
              <w:softHyphen/>
            </w:r>
            <w:r>
              <w:rPr>
                <w:spacing w:val="-4"/>
                <w:lang w:eastAsia="en-US"/>
              </w:rPr>
              <w:t xml:space="preserve">кладывают на нижний </w:t>
            </w:r>
            <w:r>
              <w:rPr>
                <w:spacing w:val="6"/>
                <w:lang w:eastAsia="en-US"/>
              </w:rPr>
              <w:t xml:space="preserve">лицевыми сторонами </w:t>
            </w:r>
            <w:r>
              <w:rPr>
                <w:spacing w:val="-4"/>
                <w:lang w:eastAsia="en-US"/>
              </w:rPr>
              <w:t xml:space="preserve">внутрь, обтачивают по </w:t>
            </w:r>
            <w:r>
              <w:rPr>
                <w:spacing w:val="-6"/>
                <w:lang w:eastAsia="en-US"/>
              </w:rPr>
              <w:t xml:space="preserve">концам и отлету швом </w:t>
            </w:r>
            <w:r>
              <w:rPr>
                <w:lang w:eastAsia="en-US"/>
              </w:rPr>
              <w:t xml:space="preserve">шириной 0,5 –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 с </w:t>
            </w:r>
            <w:r>
              <w:rPr>
                <w:spacing w:val="-6"/>
                <w:lang w:eastAsia="en-US"/>
              </w:rPr>
              <w:t xml:space="preserve">посадкой в углах и на </w:t>
            </w:r>
            <w:r>
              <w:rPr>
                <w:spacing w:val="-9"/>
                <w:lang w:eastAsia="en-US"/>
              </w:rPr>
              <w:t xml:space="preserve">закруглениях; подрезают </w:t>
            </w:r>
            <w:r>
              <w:rPr>
                <w:lang w:eastAsia="en-US"/>
              </w:rPr>
              <w:t xml:space="preserve">шов на 0,2 – </w:t>
            </w:r>
            <w:smartTag w:uri="urn:schemas-microsoft-com:office:smarttags" w:element="metricconverter">
              <w:smartTagPr>
                <w:attr w:name="ProductID" w:val="0,3 см"/>
              </w:smartTagPr>
              <w:r>
                <w:rPr>
                  <w:lang w:eastAsia="en-US"/>
                </w:rPr>
                <w:t>0,3 см</w:t>
              </w:r>
            </w:smartTag>
            <w:r>
              <w:rPr>
                <w:lang w:eastAsia="en-US"/>
              </w:rPr>
              <w:t xml:space="preserve">. На </w:t>
            </w:r>
            <w:r>
              <w:rPr>
                <w:spacing w:val="-8"/>
                <w:lang w:eastAsia="en-US"/>
              </w:rPr>
              <w:t>фигурных краях и в уг</w:t>
            </w:r>
            <w:r>
              <w:rPr>
                <w:spacing w:val="-8"/>
                <w:lang w:eastAsia="en-US"/>
              </w:rPr>
              <w:softHyphen/>
              <w:t xml:space="preserve">лах делают надсечки. </w:t>
            </w:r>
            <w:r>
              <w:rPr>
                <w:spacing w:val="-4"/>
                <w:lang w:eastAsia="en-US"/>
              </w:rPr>
              <w:t>Вывертывают, выправ</w:t>
            </w:r>
            <w:r>
              <w:rPr>
                <w:spacing w:val="-4"/>
                <w:lang w:eastAsia="en-US"/>
              </w:rPr>
              <w:softHyphen/>
            </w:r>
            <w:r>
              <w:rPr>
                <w:spacing w:val="-2"/>
                <w:lang w:eastAsia="en-US"/>
              </w:rPr>
              <w:t xml:space="preserve">ляя швы обтачивания, </w:t>
            </w:r>
            <w:r>
              <w:rPr>
                <w:spacing w:val="-10"/>
                <w:lang w:eastAsia="en-US"/>
              </w:rPr>
              <w:t xml:space="preserve">выметывают с кантом из </w:t>
            </w:r>
            <w:r>
              <w:rPr>
                <w:spacing w:val="-11"/>
                <w:lang w:eastAsia="en-US"/>
              </w:rPr>
              <w:t>верхнего воротника; при</w:t>
            </w:r>
            <w:r>
              <w:rPr>
                <w:spacing w:val="-11"/>
                <w:lang w:eastAsia="en-US"/>
              </w:rPr>
              <w:softHyphen/>
            </w:r>
            <w:r>
              <w:rPr>
                <w:spacing w:val="-8"/>
                <w:lang w:eastAsia="en-US"/>
              </w:rPr>
              <w:t>утюживают, нитки вре</w:t>
            </w:r>
            <w:r>
              <w:rPr>
                <w:spacing w:val="-8"/>
                <w:lang w:eastAsia="en-US"/>
              </w:rPr>
              <w:softHyphen/>
            </w:r>
            <w:r>
              <w:rPr>
                <w:spacing w:val="-10"/>
                <w:lang w:eastAsia="en-US"/>
              </w:rPr>
              <w:t>менного назначения уда</w:t>
            </w:r>
            <w:r>
              <w:rPr>
                <w:spacing w:val="-10"/>
                <w:lang w:eastAsia="en-US"/>
              </w:rPr>
              <w:softHyphen/>
            </w:r>
            <w:r>
              <w:rPr>
                <w:spacing w:val="-11"/>
                <w:lang w:eastAsia="en-US"/>
              </w:rPr>
              <w:t>ляют, приутюживают по</w:t>
            </w:r>
            <w:r>
              <w:rPr>
                <w:spacing w:val="-11"/>
                <w:lang w:eastAsia="en-US"/>
              </w:rPr>
              <w:softHyphen/>
            </w:r>
            <w:r>
              <w:rPr>
                <w:spacing w:val="-10"/>
                <w:lang w:eastAsia="en-US"/>
              </w:rPr>
              <w:t>вторно</w:t>
            </w:r>
          </w:p>
        </w:tc>
        <w:tc>
          <w:tcPr>
            <w:tcW w:w="1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6594" w:rsidRDefault="00FF6594">
            <w:pPr>
              <w:ind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679700" cy="2115820"/>
                  <wp:effectExtent l="19050" t="0" r="6350" b="0"/>
                  <wp:docPr id="3748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700" cy="2115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6594" w:rsidRDefault="00FF6594">
            <w:pPr>
              <w:ind w:left="-57" w:right="-57" w:firstLine="709"/>
              <w:jc w:val="center"/>
              <w:rPr>
                <w:color w:val="000000"/>
                <w:lang w:eastAsia="en-US"/>
              </w:rPr>
            </w:pPr>
          </w:p>
        </w:tc>
      </w:tr>
      <w:tr w:rsidR="00FF6594" w:rsidTr="00FF6594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3. Обработка стойки воротника</w:t>
            </w:r>
          </w:p>
        </w:tc>
        <w:tc>
          <w:tcPr>
            <w:tcW w:w="41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spacing w:val="8"/>
                <w:lang w:eastAsia="en-US"/>
              </w:rPr>
              <w:t>Отлет воротника вкла</w:t>
            </w:r>
            <w:r>
              <w:rPr>
                <w:spacing w:val="8"/>
                <w:lang w:eastAsia="en-US"/>
              </w:rPr>
              <w:softHyphen/>
            </w:r>
            <w:r>
              <w:rPr>
                <w:spacing w:val="9"/>
                <w:lang w:eastAsia="en-US"/>
              </w:rPr>
              <w:t xml:space="preserve">дывают между деталями </w:t>
            </w:r>
            <w:r>
              <w:rPr>
                <w:spacing w:val="8"/>
                <w:lang w:eastAsia="en-US"/>
              </w:rPr>
              <w:t>стойки, сложенными ли</w:t>
            </w:r>
            <w:r>
              <w:rPr>
                <w:spacing w:val="8"/>
                <w:lang w:eastAsia="en-US"/>
              </w:rPr>
              <w:softHyphen/>
            </w:r>
            <w:r>
              <w:rPr>
                <w:spacing w:val="2"/>
                <w:lang w:eastAsia="en-US"/>
              </w:rPr>
              <w:t xml:space="preserve">цевыми сторонами внутрь, </w:t>
            </w:r>
            <w:r>
              <w:rPr>
                <w:spacing w:val="9"/>
                <w:lang w:eastAsia="en-US"/>
              </w:rPr>
              <w:t>уравнивают срезы и при</w:t>
            </w:r>
            <w:r>
              <w:rPr>
                <w:spacing w:val="9"/>
                <w:lang w:eastAsia="en-US"/>
              </w:rPr>
              <w:softHyphen/>
            </w:r>
            <w:r>
              <w:rPr>
                <w:spacing w:val="8"/>
                <w:lang w:eastAsia="en-US"/>
              </w:rPr>
              <w:t>тачивают воротник одно</w:t>
            </w:r>
            <w:r>
              <w:rPr>
                <w:spacing w:val="8"/>
                <w:lang w:eastAsia="en-US"/>
              </w:rPr>
              <w:softHyphen/>
              <w:t>временно обтачивая кон</w:t>
            </w:r>
            <w:r>
              <w:rPr>
                <w:spacing w:val="8"/>
                <w:lang w:eastAsia="en-US"/>
              </w:rPr>
              <w:softHyphen/>
            </w:r>
            <w:r>
              <w:rPr>
                <w:lang w:eastAsia="en-US"/>
              </w:rPr>
              <w:t xml:space="preserve">цы стойки (строчка </w:t>
            </w:r>
            <w:r>
              <w:rPr>
                <w:iCs/>
                <w:lang w:eastAsia="en-US"/>
              </w:rPr>
              <w:t>1)</w:t>
            </w:r>
            <w:r>
              <w:rPr>
                <w:i/>
                <w:iCs/>
                <w:lang w:eastAsia="en-US"/>
              </w:rPr>
              <w:t>.</w:t>
            </w:r>
          </w:p>
        </w:tc>
      </w:tr>
      <w:tr w:rsidR="00FF6594" w:rsidTr="00FF6594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41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spacing w:val="8"/>
                <w:lang w:eastAsia="en-US"/>
              </w:rPr>
              <w:t>Отгибают стойку, совме</w:t>
            </w:r>
            <w:r>
              <w:rPr>
                <w:spacing w:val="8"/>
                <w:lang w:eastAsia="en-US"/>
              </w:rPr>
              <w:softHyphen/>
            </w:r>
            <w:r>
              <w:rPr>
                <w:spacing w:val="12"/>
                <w:lang w:eastAsia="en-US"/>
              </w:rPr>
              <w:t>щая ее изнаночные сто</w:t>
            </w:r>
            <w:r>
              <w:rPr>
                <w:spacing w:val="12"/>
                <w:lang w:eastAsia="en-US"/>
              </w:rPr>
              <w:softHyphen/>
            </w:r>
            <w:r>
              <w:rPr>
                <w:spacing w:val="10"/>
                <w:lang w:eastAsia="en-US"/>
              </w:rPr>
              <w:t>роны, приутюживают.</w:t>
            </w:r>
          </w:p>
        </w:tc>
      </w:tr>
      <w:tr w:rsidR="00FF6594" w:rsidTr="00FF6594">
        <w:trPr>
          <w:trHeight w:val="1722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spacing w:val="16"/>
                <w:lang w:eastAsia="en-US"/>
              </w:rPr>
              <w:lastRenderedPageBreak/>
              <w:t xml:space="preserve">4. Втачивание воротника в </w:t>
            </w:r>
            <w:r>
              <w:rPr>
                <w:spacing w:val="6"/>
                <w:lang w:eastAsia="en-US"/>
              </w:rPr>
              <w:t xml:space="preserve">горловину </w:t>
            </w:r>
          </w:p>
        </w:tc>
        <w:tc>
          <w:tcPr>
            <w:tcW w:w="41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firstLine="57"/>
              <w:rPr>
                <w:color w:val="000000"/>
                <w:lang w:eastAsia="en-US"/>
              </w:rPr>
            </w:pPr>
            <w:r>
              <w:rPr>
                <w:spacing w:val="2"/>
                <w:lang w:eastAsia="en-US"/>
              </w:rPr>
              <w:t>Воротник складывают с изделием, совмещая ли</w:t>
            </w:r>
            <w:r>
              <w:rPr>
                <w:spacing w:val="2"/>
                <w:lang w:eastAsia="en-US"/>
              </w:rPr>
              <w:softHyphen/>
              <w:t xml:space="preserve">цевую сторону нижнего </w:t>
            </w:r>
            <w:r>
              <w:rPr>
                <w:spacing w:val="-3"/>
                <w:lang w:eastAsia="en-US"/>
              </w:rPr>
              <w:t>воротника с лицевой сто</w:t>
            </w:r>
            <w:r>
              <w:rPr>
                <w:spacing w:val="-3"/>
                <w:lang w:eastAsia="en-US"/>
              </w:rPr>
              <w:softHyphen/>
            </w:r>
            <w:r>
              <w:rPr>
                <w:spacing w:val="5"/>
                <w:lang w:eastAsia="en-US"/>
              </w:rPr>
              <w:t>роной изделия, уравни</w:t>
            </w:r>
            <w:r>
              <w:rPr>
                <w:spacing w:val="5"/>
                <w:lang w:eastAsia="en-US"/>
              </w:rPr>
              <w:softHyphen/>
              <w:t xml:space="preserve">вают срезы, вкалывают </w:t>
            </w:r>
            <w:r>
              <w:rPr>
                <w:spacing w:val="4"/>
                <w:lang w:eastAsia="en-US"/>
              </w:rPr>
              <w:t xml:space="preserve">булавками, вметывают, </w:t>
            </w:r>
            <w:r>
              <w:rPr>
                <w:spacing w:val="-5"/>
                <w:lang w:eastAsia="en-US"/>
              </w:rPr>
              <w:t>втачивают нижний ворот</w:t>
            </w:r>
            <w:r>
              <w:rPr>
                <w:spacing w:val="-5"/>
                <w:lang w:eastAsia="en-US"/>
              </w:rPr>
              <w:softHyphen/>
            </w:r>
            <w:r>
              <w:rPr>
                <w:lang w:eastAsia="en-US"/>
              </w:rPr>
              <w:t xml:space="preserve">ник швом шириной 0,7 – 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 xml:space="preserve"> от уступа до уступа </w:t>
            </w:r>
            <w:r>
              <w:rPr>
                <w:spacing w:val="6"/>
                <w:lang w:eastAsia="en-US"/>
              </w:rPr>
              <w:t xml:space="preserve">по нижнему воротнику </w:t>
            </w:r>
            <w:r>
              <w:rPr>
                <w:lang w:eastAsia="en-US"/>
              </w:rPr>
              <w:t xml:space="preserve">(строчка 2). </w:t>
            </w:r>
          </w:p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Шов отгибают на ворот</w:t>
            </w:r>
            <w:r>
              <w:rPr>
                <w:lang w:eastAsia="en-US"/>
              </w:rPr>
              <w:softHyphen/>
            </w:r>
            <w:r>
              <w:rPr>
                <w:spacing w:val="1"/>
                <w:lang w:eastAsia="en-US"/>
              </w:rPr>
              <w:t xml:space="preserve">ник. </w:t>
            </w:r>
            <w:r>
              <w:rPr>
                <w:spacing w:val="-2"/>
                <w:lang w:eastAsia="en-US"/>
              </w:rPr>
              <w:t>Срез стойки верхнего во</w:t>
            </w:r>
            <w:r>
              <w:rPr>
                <w:spacing w:val="-2"/>
                <w:lang w:eastAsia="en-US"/>
              </w:rPr>
              <w:softHyphen/>
            </w:r>
            <w:r>
              <w:rPr>
                <w:spacing w:val="10"/>
                <w:lang w:eastAsia="en-US"/>
              </w:rPr>
              <w:t xml:space="preserve">ротника подгибают на </w:t>
            </w:r>
            <w:r>
              <w:rPr>
                <w:lang w:eastAsia="en-US"/>
              </w:rPr>
              <w:t xml:space="preserve">0,5 –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, перекрывая </w:t>
            </w:r>
            <w:r>
              <w:rPr>
                <w:spacing w:val="3"/>
                <w:lang w:eastAsia="en-US"/>
              </w:rPr>
              <w:t>шов втачивания нижне</w:t>
            </w:r>
            <w:r>
              <w:rPr>
                <w:spacing w:val="3"/>
                <w:lang w:eastAsia="en-US"/>
              </w:rPr>
              <w:softHyphen/>
            </w:r>
            <w:r>
              <w:rPr>
                <w:spacing w:val="5"/>
                <w:lang w:eastAsia="en-US"/>
              </w:rPr>
              <w:t>го воротника, и настра</w:t>
            </w:r>
            <w:r>
              <w:rPr>
                <w:spacing w:val="5"/>
                <w:lang w:eastAsia="en-US"/>
              </w:rPr>
              <w:softHyphen/>
            </w:r>
            <w:r>
              <w:rPr>
                <w:spacing w:val="6"/>
                <w:lang w:eastAsia="en-US"/>
              </w:rPr>
              <w:t xml:space="preserve">чивают швом шириной </w:t>
            </w:r>
            <w:r>
              <w:rPr>
                <w:lang w:eastAsia="en-US"/>
              </w:rPr>
              <w:t xml:space="preserve">0,1 –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(строчка </w:t>
            </w:r>
            <w:r>
              <w:rPr>
                <w:iCs/>
                <w:lang w:eastAsia="en-US"/>
              </w:rPr>
              <w:t>3)</w:t>
            </w:r>
          </w:p>
        </w:tc>
      </w:tr>
      <w:tr w:rsidR="00FF6594" w:rsidTr="00FF6594">
        <w:trPr>
          <w:trHeight w:val="4849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shd w:val="clear" w:color="auto" w:fill="FFFFFF"/>
              <w:ind w:right="-57"/>
              <w:rPr>
                <w:color w:val="000000"/>
                <w:spacing w:val="16"/>
                <w:lang w:eastAsia="en-US"/>
              </w:rPr>
            </w:pPr>
            <w:r>
              <w:rPr>
                <w:lang w:eastAsia="en-US"/>
              </w:rPr>
              <w:t>5. ВТО образца в готовом виде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shd w:val="clear" w:color="auto" w:fill="FFFFFF"/>
              <w:ind w:left="-57" w:right="-57" w:firstLine="57"/>
              <w:rPr>
                <w:color w:val="000000"/>
                <w:spacing w:val="2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24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6594" w:rsidRDefault="00FF6594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471343" cy="2434856"/>
                  <wp:effectExtent l="19050" t="0" r="5157" b="0"/>
                  <wp:docPr id="3749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1510" cy="24350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6594" w:rsidRDefault="00FF6594" w:rsidP="00FF6594">
      <w:pPr>
        <w:shd w:val="clear" w:color="auto" w:fill="FFFFFF"/>
        <w:jc w:val="center"/>
        <w:rPr>
          <w:b/>
          <w:bCs/>
          <w:color w:val="000000"/>
        </w:rPr>
      </w:pPr>
    </w:p>
    <w:p w:rsidR="00FF6594" w:rsidRDefault="00FF6594" w:rsidP="00FF6594">
      <w:pPr>
        <w:rPr>
          <w:b/>
          <w:bCs/>
        </w:rPr>
      </w:pPr>
    </w:p>
    <w:p w:rsidR="00FF6594" w:rsidRDefault="00FF6594" w:rsidP="00FF6594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FF6594" w:rsidRDefault="00FF6594" w:rsidP="00FF6594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FF6594" w:rsidRDefault="00FF6594" w:rsidP="00FF6594">
      <w:pPr>
        <w:shd w:val="clear" w:color="auto" w:fill="FFFFFF"/>
        <w:jc w:val="center"/>
        <w:rPr>
          <w:b/>
        </w:rPr>
      </w:pPr>
      <w:r>
        <w:rPr>
          <w:b/>
          <w:bCs/>
        </w:rPr>
        <w:t xml:space="preserve">Практическая работа № </w:t>
      </w:r>
      <w:r w:rsidR="003435E3">
        <w:rPr>
          <w:b/>
          <w:bCs/>
        </w:rPr>
        <w:t>31</w:t>
      </w:r>
    </w:p>
    <w:p w:rsidR="00FF6594" w:rsidRDefault="00FF6594" w:rsidP="00FF6594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Соединение костюмного воротника с горловиной в тонких тканях.</w:t>
      </w:r>
    </w:p>
    <w:p w:rsidR="00FF6594" w:rsidRDefault="00FF6594" w:rsidP="00FF6594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07"/>
        <w:gridCol w:w="4095"/>
        <w:gridCol w:w="4152"/>
      </w:tblGrid>
      <w:tr w:rsidR="00FF6594">
        <w:trPr>
          <w:trHeight w:val="70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6594" w:rsidRDefault="00FF6594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6594" w:rsidRDefault="00FF6594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FF6594" w:rsidRDefault="00FF6594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6594" w:rsidRDefault="00FF6594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FF6594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FF6594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2. Вметывание воротника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Подборт и борт сложены лицевыми сторонами внутрь. Готовый воротник вкладывают между подбортом и горловиной изделия, вкалывают, вметывают и втачивают в горловину, совмещая лицевую сторону нижнего воротника с лицевой стороной полочки.</w:t>
            </w:r>
          </w:p>
          <w:p w:rsidR="00FF6594" w:rsidRDefault="00FF6594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Воротник вметывают и </w:t>
            </w:r>
            <w:r>
              <w:rPr>
                <w:spacing w:val="-5"/>
                <w:lang w:eastAsia="en-US"/>
              </w:rPr>
              <w:t>втачивают с посадкой во</w:t>
            </w:r>
            <w:r>
              <w:rPr>
                <w:spacing w:val="-5"/>
                <w:lang w:eastAsia="en-US"/>
              </w:rPr>
              <w:softHyphen/>
            </w:r>
            <w:r>
              <w:rPr>
                <w:spacing w:val="-2"/>
                <w:lang w:eastAsia="en-US"/>
              </w:rPr>
              <w:t xml:space="preserve">ротника над плечевыми </w:t>
            </w:r>
            <w:r>
              <w:rPr>
                <w:spacing w:val="9"/>
                <w:lang w:eastAsia="en-US"/>
              </w:rPr>
              <w:t xml:space="preserve">швами: на расстоянии </w:t>
            </w:r>
            <w:r>
              <w:rPr>
                <w:lang w:eastAsia="en-US"/>
              </w:rPr>
              <w:t xml:space="preserve">1,5 – </w:t>
            </w:r>
            <w:smartTag w:uri="urn:schemas-microsoft-com:office:smarttags" w:element="metricconverter">
              <w:smartTagPr>
                <w:attr w:name="ProductID" w:val="2,0 см"/>
              </w:smartTagPr>
              <w:r>
                <w:rPr>
                  <w:lang w:eastAsia="en-US"/>
                </w:rPr>
                <w:t>2,0 см</w:t>
              </w:r>
            </w:smartTag>
            <w:r>
              <w:rPr>
                <w:lang w:eastAsia="en-US"/>
              </w:rPr>
              <w:t xml:space="preserve"> в сторону гор</w:t>
            </w:r>
            <w:r>
              <w:rPr>
                <w:lang w:eastAsia="en-US"/>
              </w:rPr>
              <w:softHyphen/>
              <w:t xml:space="preserve">ловины спинки и 3 – </w:t>
            </w:r>
            <w:smartTag w:uri="urn:schemas-microsoft-com:office:smarttags" w:element="metricconverter">
              <w:smartTagPr>
                <w:attr w:name="ProductID" w:val="4 см"/>
              </w:smartTagPr>
              <w:r>
                <w:rPr>
                  <w:lang w:eastAsia="en-US"/>
                </w:rPr>
                <w:t>4 см</w:t>
              </w:r>
            </w:smartTag>
            <w:r>
              <w:rPr>
                <w:lang w:eastAsia="en-US"/>
              </w:rPr>
              <w:t xml:space="preserve"> в сторону полочки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6594" w:rsidRDefault="00FF6594">
            <w:pPr>
              <w:ind w:left="-57" w:right="-57" w:hanging="89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519680" cy="2764155"/>
                  <wp:effectExtent l="19050" t="0" r="0" b="0"/>
                  <wp:docPr id="3774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9680" cy="2764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6594">
        <w:trPr>
          <w:trHeight w:val="3006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3. Втачивание воротника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Втачивают по воротнику следующим образом: от левого уступа до вершины левого подборта одной строчкой соединяют горловину полочки, оба воротника и подборт; около вершины подборта рассекают припуски на шов втачивания воротника; отгибают верхний воротник и втачивают в горловину спинки только нижний воротник до вершины правого подборта, рассекая припуски около него; затем втачивают воротник вместе с правым подбортом до уступа одной строчкой; строчку втачивания воротника не прерывают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6594" w:rsidRDefault="00FF6594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52320" cy="2286000"/>
                  <wp:effectExtent l="19050" t="0" r="5080" b="0"/>
                  <wp:docPr id="3775" name="Рисунок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320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6594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Срез стойки верхнего воротника на участке горловины спинки подгибают таким образом, чтобы подогнутый край перекрывал шов втачивания нижнего воротни</w:t>
            </w:r>
            <w:r>
              <w:rPr>
                <w:lang w:eastAsia="en-US"/>
              </w:rPr>
              <w:softHyphen/>
              <w:t xml:space="preserve">ка (строчка 1) на 0,1 –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>, и настрачивают (строчка 2) его в шов втачивания нижнего воротника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6594" w:rsidRDefault="00FF6594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62480" cy="2137410"/>
                  <wp:effectExtent l="19050" t="0" r="0" b="0"/>
                  <wp:docPr id="3776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480" cy="2137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6594">
        <w:trPr>
          <w:trHeight w:val="85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4. ВТО образца в готовом виде</w:t>
            </w:r>
          </w:p>
        </w:tc>
        <w:tc>
          <w:tcPr>
            <w:tcW w:w="2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6594" w:rsidRDefault="00FF6594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2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594" w:rsidRDefault="00FF6594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</w:tbl>
    <w:p w:rsidR="00FF6594" w:rsidRDefault="00FF6594" w:rsidP="00FF6594">
      <w:pPr>
        <w:shd w:val="clear" w:color="auto" w:fill="FFFFFF"/>
        <w:jc w:val="center"/>
        <w:rPr>
          <w:b/>
          <w:bCs/>
          <w:color w:val="000000"/>
        </w:rPr>
      </w:pPr>
    </w:p>
    <w:p w:rsidR="009A2DC3" w:rsidRDefault="009A2DC3" w:rsidP="00FF6594">
      <w:pPr>
        <w:spacing w:after="200" w:line="276" w:lineRule="auto"/>
        <w:ind w:firstLine="57"/>
        <w:jc w:val="center"/>
        <w:rPr>
          <w:b/>
          <w:bCs/>
        </w:rPr>
      </w:pPr>
      <w:r>
        <w:rPr>
          <w:b/>
          <w:bCs/>
        </w:rPr>
        <w:t xml:space="preserve">НСТРУКЦИОННО-ТЕХНОЛОГИЧЕСКАЯ КАРТА </w:t>
      </w:r>
    </w:p>
    <w:p w:rsidR="009A2DC3" w:rsidRDefault="009A2DC3" w:rsidP="009A2DC3">
      <w:pPr>
        <w:shd w:val="clear" w:color="auto" w:fill="FFFFFF"/>
        <w:jc w:val="center"/>
        <w:rPr>
          <w:b/>
        </w:rPr>
      </w:pPr>
      <w:r>
        <w:rPr>
          <w:b/>
          <w:bCs/>
        </w:rPr>
        <w:t xml:space="preserve">Практическая работа № </w:t>
      </w:r>
      <w:r w:rsidR="003435E3">
        <w:rPr>
          <w:b/>
          <w:bCs/>
        </w:rPr>
        <w:t>33</w:t>
      </w:r>
    </w:p>
    <w:p w:rsidR="009A2DC3" w:rsidRDefault="009A2DC3" w:rsidP="009A2DC3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горловины и пройм окантовочным швом</w:t>
      </w:r>
    </w:p>
    <w:p w:rsidR="009A2DC3" w:rsidRDefault="009A2DC3" w:rsidP="009A2DC3">
      <w:pPr>
        <w:ind w:firstLine="720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51"/>
        <w:gridCol w:w="5954"/>
        <w:gridCol w:w="1949"/>
      </w:tblGrid>
      <w:tr w:rsidR="009A2DC3" w:rsidTr="00DF7C82">
        <w:trPr>
          <w:trHeight w:val="70"/>
        </w:trPr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30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firstLine="57"/>
              <w:jc w:val="center"/>
              <w:rPr>
                <w:b/>
                <w:color w:val="000000"/>
                <w:spacing w:val="3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  <w:r>
              <w:rPr>
                <w:b/>
                <w:spacing w:val="3"/>
                <w:lang w:eastAsia="en-US"/>
              </w:rPr>
              <w:t xml:space="preserve">на выполнение </w:t>
            </w:r>
          </w:p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операции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2DC3" w:rsidRDefault="009A2DC3">
            <w:pPr>
              <w:ind w:left="-57" w:right="-57" w:firstLine="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9A2DC3" w:rsidTr="00DF7C82">
        <w:trPr>
          <w:trHeight w:val="85"/>
        </w:trPr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1. Заготовка обтачки (бейки)</w:t>
            </w:r>
          </w:p>
        </w:tc>
        <w:tc>
          <w:tcPr>
            <w:tcW w:w="30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spacing w:val="3"/>
                <w:lang w:eastAsia="en-US"/>
              </w:rPr>
              <w:t xml:space="preserve">Окантовку выкраивают </w:t>
            </w:r>
            <w:r>
              <w:rPr>
                <w:spacing w:val="-3"/>
                <w:lang w:eastAsia="en-US"/>
              </w:rPr>
              <w:t>по косой. Части окантов</w:t>
            </w:r>
            <w:r>
              <w:rPr>
                <w:spacing w:val="-3"/>
                <w:lang w:eastAsia="en-US"/>
              </w:rPr>
              <w:softHyphen/>
            </w:r>
            <w:r>
              <w:rPr>
                <w:spacing w:val="-4"/>
                <w:lang w:eastAsia="en-US"/>
              </w:rPr>
              <w:t xml:space="preserve">ки и ее концы стачивают, </w:t>
            </w:r>
            <w:r>
              <w:rPr>
                <w:spacing w:val="6"/>
                <w:lang w:eastAsia="en-US"/>
              </w:rPr>
              <w:t xml:space="preserve">если изделие без </w:t>
            </w:r>
            <w:r>
              <w:rPr>
                <w:spacing w:val="39"/>
                <w:lang w:eastAsia="en-US"/>
              </w:rPr>
              <w:t>зас</w:t>
            </w:r>
            <w:r>
              <w:rPr>
                <w:spacing w:val="39"/>
                <w:lang w:eastAsia="en-US"/>
              </w:rPr>
              <w:softHyphen/>
            </w:r>
            <w:r>
              <w:rPr>
                <w:spacing w:val="26"/>
                <w:lang w:eastAsia="en-US"/>
              </w:rPr>
              <w:t xml:space="preserve">тежки. </w:t>
            </w:r>
            <w:r>
              <w:rPr>
                <w:spacing w:val="-2"/>
                <w:lang w:eastAsia="en-US"/>
              </w:rPr>
              <w:t>Ширина окантовки зави</w:t>
            </w:r>
            <w:r>
              <w:rPr>
                <w:spacing w:val="-2"/>
                <w:lang w:eastAsia="en-US"/>
              </w:rPr>
              <w:softHyphen/>
            </w:r>
            <w:r>
              <w:rPr>
                <w:spacing w:val="4"/>
                <w:lang w:eastAsia="en-US"/>
              </w:rPr>
              <w:t>сит от ширины оканто</w:t>
            </w:r>
            <w:r>
              <w:rPr>
                <w:spacing w:val="6"/>
                <w:lang w:eastAsia="en-US"/>
              </w:rPr>
              <w:t xml:space="preserve">вочного шва и способа </w:t>
            </w:r>
            <w:r>
              <w:rPr>
                <w:spacing w:val="4"/>
                <w:lang w:eastAsia="en-US"/>
              </w:rPr>
              <w:t xml:space="preserve">обработки (с закрытым </w:t>
            </w:r>
            <w:r>
              <w:rPr>
                <w:spacing w:val="-2"/>
                <w:lang w:eastAsia="en-US"/>
              </w:rPr>
              <w:t>или с открытым срезом).</w:t>
            </w:r>
            <w:r>
              <w:rPr>
                <w:spacing w:val="1"/>
                <w:lang w:eastAsia="en-US"/>
              </w:rPr>
              <w:t xml:space="preserve"> Если изделие с </w:t>
            </w:r>
            <w:r>
              <w:rPr>
                <w:spacing w:val="34"/>
                <w:lang w:eastAsia="en-US"/>
              </w:rPr>
              <w:t>зас</w:t>
            </w:r>
            <w:r>
              <w:rPr>
                <w:spacing w:val="34"/>
                <w:lang w:eastAsia="en-US"/>
              </w:rPr>
              <w:softHyphen/>
            </w:r>
            <w:r>
              <w:rPr>
                <w:spacing w:val="10"/>
                <w:lang w:eastAsia="en-US"/>
              </w:rPr>
              <w:t>тежкой, его обрабаты</w:t>
            </w:r>
            <w:r>
              <w:rPr>
                <w:spacing w:val="10"/>
                <w:lang w:eastAsia="en-US"/>
              </w:rPr>
              <w:softHyphen/>
            </w:r>
            <w:r>
              <w:rPr>
                <w:spacing w:val="9"/>
                <w:lang w:eastAsia="en-US"/>
              </w:rPr>
              <w:t xml:space="preserve">вают без обтачивания </w:t>
            </w:r>
            <w:r>
              <w:rPr>
                <w:lang w:eastAsia="en-US"/>
              </w:rPr>
              <w:t>уступа борта. Концы об</w:t>
            </w:r>
            <w:r>
              <w:rPr>
                <w:lang w:eastAsia="en-US"/>
              </w:rPr>
              <w:softHyphen/>
            </w:r>
            <w:r>
              <w:rPr>
                <w:spacing w:val="3"/>
                <w:lang w:eastAsia="en-US"/>
              </w:rPr>
              <w:t xml:space="preserve">тачки около края борта </w:t>
            </w:r>
            <w:r>
              <w:rPr>
                <w:spacing w:val="2"/>
                <w:lang w:eastAsia="en-US"/>
              </w:rPr>
              <w:t>подгибают на изнаноч</w:t>
            </w:r>
            <w:r>
              <w:rPr>
                <w:spacing w:val="2"/>
                <w:lang w:eastAsia="en-US"/>
              </w:rPr>
              <w:softHyphen/>
              <w:t xml:space="preserve">ную сторону обтачки на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</w:tr>
      <w:tr w:rsidR="009A2DC3" w:rsidTr="00DF7C82">
        <w:trPr>
          <w:trHeight w:val="85"/>
        </w:trPr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2. Обтачивание горловины и пройм</w:t>
            </w:r>
          </w:p>
        </w:tc>
        <w:tc>
          <w:tcPr>
            <w:tcW w:w="30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Обтачивают гор</w:t>
            </w:r>
            <w:r>
              <w:rPr>
                <w:lang w:eastAsia="en-US"/>
              </w:rPr>
              <w:softHyphen/>
            </w:r>
            <w:r>
              <w:rPr>
                <w:spacing w:val="3"/>
                <w:lang w:eastAsia="en-US"/>
              </w:rPr>
              <w:t>ловину, уравнивая сре</w:t>
            </w:r>
            <w:r>
              <w:rPr>
                <w:spacing w:val="3"/>
                <w:lang w:eastAsia="en-US"/>
              </w:rPr>
              <w:softHyphen/>
            </w:r>
            <w:r>
              <w:rPr>
                <w:spacing w:val="8"/>
                <w:lang w:eastAsia="en-US"/>
              </w:rPr>
              <w:t xml:space="preserve">зы, по обтачке швом </w:t>
            </w:r>
            <w:r>
              <w:rPr>
                <w:spacing w:val="2"/>
                <w:lang w:eastAsia="en-US"/>
              </w:rPr>
              <w:t>шириной, равной шири</w:t>
            </w:r>
            <w:r>
              <w:rPr>
                <w:spacing w:val="2"/>
                <w:lang w:eastAsia="en-US"/>
              </w:rPr>
              <w:softHyphen/>
              <w:t xml:space="preserve">не окантовки в готовом </w:t>
            </w:r>
            <w:r>
              <w:rPr>
                <w:lang w:eastAsia="en-US"/>
              </w:rPr>
              <w:t>виде (строчка 1</w:t>
            </w:r>
            <w:r>
              <w:rPr>
                <w:iCs/>
                <w:lang w:eastAsia="en-US"/>
              </w:rPr>
              <w:t>).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</w:tr>
      <w:tr w:rsidR="009A2DC3" w:rsidTr="00DF7C82">
        <w:trPr>
          <w:trHeight w:val="85"/>
        </w:trPr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shd w:val="clear" w:color="auto" w:fill="FFFFFF"/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3. Закрепление обтачки</w:t>
            </w:r>
          </w:p>
        </w:tc>
        <w:tc>
          <w:tcPr>
            <w:tcW w:w="30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spacing w:val="12"/>
                <w:lang w:eastAsia="en-US"/>
              </w:rPr>
              <w:t>В изделиях из тонких тканей горловину об</w:t>
            </w:r>
            <w:r>
              <w:rPr>
                <w:spacing w:val="12"/>
                <w:lang w:eastAsia="en-US"/>
              </w:rPr>
              <w:softHyphen/>
            </w:r>
            <w:r>
              <w:rPr>
                <w:spacing w:val="3"/>
                <w:lang w:eastAsia="en-US"/>
              </w:rPr>
              <w:t>рабатывают окантовоч</w:t>
            </w:r>
            <w:r>
              <w:rPr>
                <w:spacing w:val="2"/>
                <w:lang w:eastAsia="en-US"/>
              </w:rPr>
              <w:t xml:space="preserve">ным швом с закрытым </w:t>
            </w:r>
            <w:r>
              <w:rPr>
                <w:spacing w:val="1"/>
                <w:lang w:eastAsia="en-US"/>
              </w:rPr>
              <w:t>срезом</w:t>
            </w:r>
            <w:r>
              <w:rPr>
                <w:iCs/>
                <w:spacing w:val="1"/>
                <w:lang w:eastAsia="en-US"/>
              </w:rPr>
              <w:t xml:space="preserve">. </w:t>
            </w:r>
            <w:r>
              <w:rPr>
                <w:spacing w:val="-1"/>
                <w:lang w:eastAsia="en-US"/>
              </w:rPr>
              <w:t xml:space="preserve">Допускают настрачивать </w:t>
            </w:r>
            <w:r>
              <w:rPr>
                <w:spacing w:val="3"/>
                <w:lang w:eastAsia="en-US"/>
              </w:rPr>
              <w:t xml:space="preserve">окантовку по окантовке </w:t>
            </w:r>
            <w:r>
              <w:rPr>
                <w:lang w:eastAsia="en-US"/>
              </w:rPr>
              <w:t xml:space="preserve">на расстоянии </w:t>
            </w:r>
            <w:smartTag w:uri="urn:schemas-microsoft-com:office:smarttags" w:element="metricconverter">
              <w:smartTagPr>
                <w:attr w:name="ProductID" w:val="0,1 см"/>
              </w:smartTagPr>
              <w:r>
                <w:rPr>
                  <w:lang w:eastAsia="en-US"/>
                </w:rPr>
                <w:t>0,1 см</w:t>
              </w:r>
            </w:smartTag>
            <w:r>
              <w:rPr>
                <w:lang w:eastAsia="en-US"/>
              </w:rPr>
              <w:t xml:space="preserve"> от </w:t>
            </w:r>
            <w:r>
              <w:rPr>
                <w:spacing w:val="3"/>
                <w:lang w:eastAsia="en-US"/>
              </w:rPr>
              <w:t xml:space="preserve">шва обтачивания. </w:t>
            </w:r>
            <w:r>
              <w:rPr>
                <w:spacing w:val="4"/>
                <w:lang w:eastAsia="en-US"/>
              </w:rPr>
              <w:t>При наличии спецпри</w:t>
            </w:r>
            <w:r>
              <w:rPr>
                <w:spacing w:val="5"/>
                <w:lang w:eastAsia="en-US"/>
              </w:rPr>
              <w:t xml:space="preserve">способления окантовку </w:t>
            </w:r>
            <w:r>
              <w:rPr>
                <w:lang w:eastAsia="en-US"/>
              </w:rPr>
              <w:t xml:space="preserve">соединяют с горловиной </w:t>
            </w:r>
            <w:r>
              <w:rPr>
                <w:spacing w:val="2"/>
                <w:lang w:eastAsia="en-US"/>
              </w:rPr>
              <w:t>одной строчкой</w:t>
            </w:r>
            <w:r>
              <w:rPr>
                <w:iCs/>
                <w:spacing w:val="2"/>
                <w:lang w:eastAsia="en-US"/>
              </w:rPr>
              <w:t>.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</w:tr>
      <w:tr w:rsidR="009A2DC3" w:rsidTr="00DF7C82">
        <w:trPr>
          <w:trHeight w:val="85"/>
        </w:trPr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4. ВТО готового образца</w:t>
            </w:r>
          </w:p>
        </w:tc>
        <w:tc>
          <w:tcPr>
            <w:tcW w:w="30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2DC3" w:rsidRDefault="009A2DC3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spacing w:val="-6"/>
                <w:lang w:eastAsia="en-US"/>
              </w:rPr>
              <w:t xml:space="preserve">Горловину и проймы в готовом виде </w:t>
            </w:r>
            <w:r>
              <w:rPr>
                <w:spacing w:val="-3"/>
                <w:lang w:eastAsia="en-US"/>
              </w:rPr>
              <w:t>приутюживают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2DC3" w:rsidRDefault="009A2DC3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</w:tr>
    </w:tbl>
    <w:p w:rsidR="00DF7C82" w:rsidRDefault="009A2DC3" w:rsidP="009A2DC3">
      <w:pPr>
        <w:jc w:val="center"/>
      </w:pPr>
      <w:r>
        <w:rPr>
          <w:noProof/>
        </w:rPr>
        <w:drawing>
          <wp:inline distT="0" distB="0" distL="0" distR="0">
            <wp:extent cx="2347468" cy="2983796"/>
            <wp:effectExtent l="19050" t="0" r="0" b="0"/>
            <wp:docPr id="2040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596" cy="2983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C82" w:rsidRDefault="00DF7C82" w:rsidP="009A2DC3">
      <w:pPr>
        <w:jc w:val="center"/>
      </w:pPr>
    </w:p>
    <w:p w:rsidR="00DF7C82" w:rsidRDefault="00DF7C82" w:rsidP="009A2DC3">
      <w:pPr>
        <w:jc w:val="center"/>
      </w:pPr>
    </w:p>
    <w:p w:rsidR="00FC7729" w:rsidRDefault="00FC7729" w:rsidP="00FC772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FC7729" w:rsidRDefault="00FC7729" w:rsidP="00FC772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3435E3" w:rsidRDefault="00FC7729" w:rsidP="003435E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>Практическая</w:t>
      </w:r>
      <w:r w:rsidR="003435E3">
        <w:rPr>
          <w:b/>
          <w:bCs/>
        </w:rPr>
        <w:t xml:space="preserve"> работа № 35</w:t>
      </w:r>
    </w:p>
    <w:p w:rsidR="00FC7729" w:rsidRDefault="00FC7729" w:rsidP="003435E3">
      <w:pPr>
        <w:shd w:val="clear" w:color="auto" w:fill="FFFFFF"/>
        <w:jc w:val="center"/>
        <w:rPr>
          <w:b/>
        </w:rPr>
      </w:pPr>
      <w:r>
        <w:rPr>
          <w:b/>
        </w:rPr>
        <w:t>Тема:  Обработка низа рукавов отложными манжетами.</w:t>
      </w:r>
    </w:p>
    <w:p w:rsidR="00FC7729" w:rsidRDefault="00FC7729" w:rsidP="00FC7729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27"/>
        <w:gridCol w:w="4034"/>
        <w:gridCol w:w="4093"/>
      </w:tblGrid>
      <w:tr w:rsidR="00FC7729" w:rsidTr="00FC7729">
        <w:trPr>
          <w:trHeight w:val="70"/>
        </w:trPr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FC7729" w:rsidRDefault="00FC7729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2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FC7729" w:rsidTr="00FC7729">
        <w:trPr>
          <w:trHeight w:val="85"/>
        </w:trPr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FC7729" w:rsidTr="00FC7729">
        <w:trPr>
          <w:trHeight w:val="85"/>
        </w:trPr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2. Без </w:t>
            </w:r>
            <w:r>
              <w:rPr>
                <w:bCs/>
                <w:lang w:eastAsia="en-US"/>
              </w:rPr>
              <w:t>дополнитель</w:t>
            </w:r>
            <w:r>
              <w:rPr>
                <w:spacing w:val="-14"/>
                <w:lang w:eastAsia="en-US"/>
              </w:rPr>
              <w:t xml:space="preserve">ных </w:t>
            </w:r>
            <w:r>
              <w:rPr>
                <w:bCs/>
                <w:spacing w:val="-14"/>
                <w:lang w:eastAsia="en-US"/>
              </w:rPr>
              <w:t>деталей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tabs>
                <w:tab w:val="left" w:pos="1558"/>
                <w:tab w:val="left" w:pos="7415"/>
              </w:tabs>
              <w:ind w:left="-57" w:right="-57"/>
              <w:rPr>
                <w:color w:val="000000"/>
                <w:lang w:eastAsia="en-US"/>
              </w:rPr>
            </w:pPr>
            <w:r>
              <w:rPr>
                <w:spacing w:val="4"/>
                <w:lang w:eastAsia="en-US"/>
              </w:rPr>
              <w:t>Манжету вкладывают в рукав, совмещая его из</w:t>
            </w:r>
            <w:r>
              <w:rPr>
                <w:spacing w:val="3"/>
                <w:lang w:eastAsia="en-US"/>
              </w:rPr>
              <w:t>наночную сторону с ли</w:t>
            </w:r>
            <w:r>
              <w:rPr>
                <w:spacing w:val="5"/>
                <w:lang w:eastAsia="en-US"/>
              </w:rPr>
              <w:t>цевой стороной манже</w:t>
            </w:r>
            <w:r>
              <w:rPr>
                <w:spacing w:val="12"/>
                <w:lang w:eastAsia="en-US"/>
              </w:rPr>
              <w:t xml:space="preserve">ты, уравнивают срезы </w:t>
            </w:r>
            <w:r>
              <w:rPr>
                <w:spacing w:val="23"/>
                <w:lang w:eastAsia="en-US"/>
              </w:rPr>
              <w:t xml:space="preserve">низа и притачивают </w:t>
            </w:r>
            <w:r>
              <w:rPr>
                <w:lang w:eastAsia="en-US"/>
              </w:rPr>
              <w:t xml:space="preserve">швом шириной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>. Срезы обме</w:t>
            </w:r>
            <w:r>
              <w:rPr>
                <w:spacing w:val="-2"/>
                <w:lang w:eastAsia="en-US"/>
              </w:rPr>
              <w:t xml:space="preserve">тывают. </w:t>
            </w:r>
            <w:r>
              <w:rPr>
                <w:spacing w:val="-5"/>
                <w:lang w:eastAsia="en-US"/>
              </w:rPr>
              <w:t>Манжету отгибают на ли</w:t>
            </w:r>
            <w:r>
              <w:rPr>
                <w:spacing w:val="7"/>
                <w:lang w:eastAsia="en-US"/>
              </w:rPr>
              <w:t xml:space="preserve">цевую сторону рукава, </w:t>
            </w:r>
            <w:r>
              <w:rPr>
                <w:spacing w:val="-6"/>
                <w:lang w:eastAsia="en-US"/>
              </w:rPr>
              <w:t>шов притачивания настра</w:t>
            </w:r>
            <w:r>
              <w:rPr>
                <w:spacing w:val="9"/>
                <w:lang w:eastAsia="en-US"/>
              </w:rPr>
              <w:t xml:space="preserve">чивают на рукав швом </w:t>
            </w:r>
            <w:r>
              <w:rPr>
                <w:lang w:eastAsia="en-US"/>
              </w:rPr>
              <w:t xml:space="preserve">шириной 0,2 – </w:t>
            </w:r>
            <w:smartTag w:uri="urn:schemas-microsoft-com:office:smarttags" w:element="metricconverter">
              <w:smartTagPr>
                <w:attr w:name="ProductID" w:val="0,3 см"/>
              </w:smartTagPr>
              <w:r>
                <w:rPr>
                  <w:lang w:eastAsia="en-US"/>
                </w:rPr>
                <w:t>0,3 см</w:t>
              </w:r>
            </w:smartTag>
            <w:r>
              <w:rPr>
                <w:iCs/>
                <w:lang w:eastAsia="en-US"/>
              </w:rPr>
              <w:t xml:space="preserve">. </w:t>
            </w:r>
          </w:p>
        </w:tc>
        <w:tc>
          <w:tcPr>
            <w:tcW w:w="2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FC7729" w:rsidTr="00FC7729">
        <w:trPr>
          <w:trHeight w:val="3352"/>
        </w:trPr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shd w:val="clear" w:color="auto" w:fill="FFFFFF"/>
              <w:ind w:firstLine="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lastRenderedPageBreak/>
              <w:t>3. С помощью двой</w:t>
            </w:r>
            <w:r>
              <w:rPr>
                <w:bCs/>
                <w:lang w:eastAsia="en-US"/>
              </w:rPr>
              <w:softHyphen/>
            </w:r>
            <w:r>
              <w:rPr>
                <w:bCs/>
                <w:spacing w:val="-8"/>
                <w:lang w:eastAsia="en-US"/>
              </w:rPr>
              <w:t>ной косой бейки</w:t>
            </w:r>
          </w:p>
          <w:p w:rsidR="00FC7729" w:rsidRDefault="00FC7729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spacing w:val="2"/>
                <w:lang w:eastAsia="en-US"/>
              </w:rPr>
              <w:t xml:space="preserve">Бейку, выкроенную под </w:t>
            </w:r>
            <w:r>
              <w:rPr>
                <w:lang w:eastAsia="en-US"/>
              </w:rPr>
              <w:t>углом 45° к нити осно</w:t>
            </w:r>
            <w:r>
              <w:rPr>
                <w:lang w:eastAsia="en-US"/>
              </w:rPr>
              <w:softHyphen/>
              <w:t xml:space="preserve">вы, заутюживают вдоль </w:t>
            </w:r>
            <w:r>
              <w:rPr>
                <w:spacing w:val="-1"/>
                <w:lang w:eastAsia="en-US"/>
              </w:rPr>
              <w:t xml:space="preserve">посередине; стачивают и </w:t>
            </w:r>
            <w:r>
              <w:rPr>
                <w:spacing w:val="3"/>
                <w:lang w:eastAsia="en-US"/>
              </w:rPr>
              <w:t>разутюживают шов со</w:t>
            </w:r>
            <w:r>
              <w:rPr>
                <w:spacing w:val="4"/>
                <w:lang w:eastAsia="en-US"/>
              </w:rPr>
              <w:t xml:space="preserve">единения ее концов. </w:t>
            </w:r>
            <w:r>
              <w:rPr>
                <w:spacing w:val="7"/>
                <w:lang w:eastAsia="en-US"/>
              </w:rPr>
              <w:t xml:space="preserve">Манжету надевают на </w:t>
            </w:r>
            <w:r>
              <w:rPr>
                <w:spacing w:val="3"/>
                <w:lang w:eastAsia="en-US"/>
              </w:rPr>
              <w:t xml:space="preserve">рукав, совместив срезы </w:t>
            </w:r>
            <w:r>
              <w:rPr>
                <w:spacing w:val="2"/>
                <w:lang w:eastAsia="en-US"/>
              </w:rPr>
              <w:t>низа, располагают подм</w:t>
            </w:r>
            <w:r>
              <w:rPr>
                <w:spacing w:val="-1"/>
                <w:lang w:eastAsia="en-US"/>
              </w:rPr>
              <w:t>анжетой к лицевой сто</w:t>
            </w:r>
            <w:r>
              <w:rPr>
                <w:spacing w:val="-1"/>
                <w:lang w:eastAsia="en-US"/>
              </w:rPr>
              <w:softHyphen/>
            </w:r>
            <w:r>
              <w:rPr>
                <w:lang w:eastAsia="en-US"/>
              </w:rPr>
              <w:t>роне рукава; заутюжен</w:t>
            </w:r>
            <w:r>
              <w:rPr>
                <w:lang w:eastAsia="en-US"/>
              </w:rPr>
              <w:softHyphen/>
            </w:r>
            <w:r>
              <w:rPr>
                <w:spacing w:val="1"/>
                <w:lang w:eastAsia="en-US"/>
              </w:rPr>
              <w:t xml:space="preserve">ную бейку надевают на </w:t>
            </w:r>
            <w:r>
              <w:rPr>
                <w:spacing w:val="-4"/>
                <w:lang w:eastAsia="en-US"/>
              </w:rPr>
              <w:t>манжету, уравняв ее сре</w:t>
            </w:r>
            <w:r>
              <w:rPr>
                <w:spacing w:val="-4"/>
                <w:lang w:eastAsia="en-US"/>
              </w:rPr>
              <w:softHyphen/>
            </w:r>
            <w:r>
              <w:rPr>
                <w:spacing w:val="-5"/>
                <w:lang w:eastAsia="en-US"/>
              </w:rPr>
              <w:t xml:space="preserve">зы со срезами низа рукава </w:t>
            </w:r>
            <w:r>
              <w:rPr>
                <w:spacing w:val="-4"/>
                <w:lang w:eastAsia="en-US"/>
              </w:rPr>
              <w:t xml:space="preserve">и манжеты. Притачивают одной строчкой, соединяя </w:t>
            </w:r>
            <w:r>
              <w:rPr>
                <w:lang w:eastAsia="en-US"/>
              </w:rPr>
              <w:t xml:space="preserve">три детали. </w:t>
            </w:r>
            <w:r>
              <w:rPr>
                <w:spacing w:val="2"/>
                <w:lang w:eastAsia="en-US"/>
              </w:rPr>
              <w:t>Настрачивают шов при</w:t>
            </w:r>
            <w:r>
              <w:rPr>
                <w:spacing w:val="6"/>
                <w:lang w:eastAsia="en-US"/>
              </w:rPr>
              <w:t xml:space="preserve">тачивания манжеты на </w:t>
            </w:r>
            <w:r>
              <w:rPr>
                <w:spacing w:val="10"/>
                <w:lang w:eastAsia="en-US"/>
              </w:rPr>
              <w:t xml:space="preserve">бейку швом шириной </w:t>
            </w:r>
            <w:r>
              <w:rPr>
                <w:lang w:eastAsia="en-US"/>
              </w:rPr>
              <w:t xml:space="preserve">0,2 – </w:t>
            </w:r>
            <w:smartTag w:uri="urn:schemas-microsoft-com:office:smarttags" w:element="metricconverter">
              <w:smartTagPr>
                <w:attr w:name="ProductID" w:val="0,3 см"/>
              </w:smartTagPr>
              <w:r>
                <w:rPr>
                  <w:lang w:eastAsia="en-US"/>
                </w:rPr>
                <w:t>0,3 см</w:t>
              </w:r>
            </w:smartTag>
            <w:r>
              <w:rPr>
                <w:iCs/>
                <w:lang w:eastAsia="en-US"/>
              </w:rPr>
              <w:t xml:space="preserve">. </w:t>
            </w:r>
            <w:r>
              <w:rPr>
                <w:spacing w:val="-2"/>
                <w:lang w:eastAsia="en-US"/>
              </w:rPr>
              <w:t>Верхний сгиб бейки на</w:t>
            </w:r>
            <w:r>
              <w:rPr>
                <w:spacing w:val="-2"/>
                <w:lang w:eastAsia="en-US"/>
              </w:rPr>
              <w:softHyphen/>
            </w:r>
            <w:r>
              <w:rPr>
                <w:spacing w:val="-7"/>
                <w:lang w:eastAsia="en-US"/>
              </w:rPr>
              <w:t xml:space="preserve">страчивают на рукав швом </w:t>
            </w:r>
            <w:r>
              <w:rPr>
                <w:lang w:eastAsia="en-US"/>
              </w:rPr>
              <w:t xml:space="preserve">шириной 0,1–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iCs/>
                <w:lang w:eastAsia="en-US"/>
              </w:rPr>
              <w:t xml:space="preserve">. </w:t>
            </w:r>
            <w:r>
              <w:rPr>
                <w:spacing w:val="-4"/>
                <w:lang w:eastAsia="en-US"/>
              </w:rPr>
              <w:t>Отгибают манжету на ру</w:t>
            </w:r>
            <w:r>
              <w:rPr>
                <w:spacing w:val="-4"/>
                <w:lang w:eastAsia="en-US"/>
              </w:rPr>
              <w:softHyphen/>
            </w:r>
            <w:r>
              <w:rPr>
                <w:spacing w:val="1"/>
                <w:lang w:eastAsia="en-US"/>
              </w:rPr>
              <w:t>кав</w:t>
            </w:r>
            <w:r>
              <w:rPr>
                <w:lang w:eastAsia="en-US"/>
              </w:rPr>
              <w:t>.</w:t>
            </w:r>
          </w:p>
        </w:tc>
        <w:tc>
          <w:tcPr>
            <w:tcW w:w="2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rFonts w:ascii="Agency FB" w:hAnsi="Agency FB"/>
                <w:noProof/>
                <w:color w:val="000000"/>
              </w:rPr>
              <w:drawing>
                <wp:anchor distT="0" distB="0" distL="114300" distR="114300" simplePos="0" relativeHeight="251672064" behindDoc="0" locked="0" layoutInCell="1" allowOverlap="1">
                  <wp:simplePos x="0" y="0"/>
                  <wp:positionH relativeFrom="column">
                    <wp:posOffset>43815</wp:posOffset>
                  </wp:positionH>
                  <wp:positionV relativeFrom="paragraph">
                    <wp:posOffset>-2435860</wp:posOffset>
                  </wp:positionV>
                  <wp:extent cx="2393950" cy="2619375"/>
                  <wp:effectExtent l="19050" t="0" r="6350" b="0"/>
                  <wp:wrapSquare wrapText="bothSides"/>
                  <wp:docPr id="363" name="Рисунок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lum contrast="40000"/>
                            <a:grayscl/>
                            <a:biLevel thresh="50000"/>
                          </a:blip>
                          <a:srcRect r="73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950" cy="2619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C7729" w:rsidTr="00FC7729">
        <w:trPr>
          <w:trHeight w:val="85"/>
        </w:trPr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shd w:val="clear" w:color="auto" w:fill="FFFFFF"/>
              <w:ind w:firstLine="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4. С помощью об</w:t>
            </w:r>
            <w:r>
              <w:rPr>
                <w:bCs/>
                <w:lang w:eastAsia="en-US"/>
              </w:rPr>
              <w:softHyphen/>
            </w:r>
            <w:r>
              <w:rPr>
                <w:bCs/>
                <w:spacing w:val="-13"/>
                <w:lang w:eastAsia="en-US"/>
              </w:rPr>
              <w:t>тачки</w:t>
            </w:r>
          </w:p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spacing w:val="-3"/>
                <w:lang w:eastAsia="en-US"/>
              </w:rPr>
              <w:t>Выкраивают обтачку ши</w:t>
            </w:r>
            <w:r>
              <w:rPr>
                <w:spacing w:val="-3"/>
                <w:lang w:eastAsia="en-US"/>
              </w:rPr>
              <w:softHyphen/>
            </w:r>
            <w:r>
              <w:rPr>
                <w:lang w:eastAsia="en-US"/>
              </w:rPr>
              <w:t xml:space="preserve">риной </w:t>
            </w:r>
            <w:smartTag w:uri="urn:schemas-microsoft-com:office:smarttags" w:element="metricconverter">
              <w:smartTagPr>
                <w:attr w:name="ProductID" w:val="2 см"/>
              </w:smartTagPr>
              <w:r>
                <w:rPr>
                  <w:lang w:eastAsia="en-US"/>
                </w:rPr>
                <w:t>2 см</w:t>
              </w:r>
            </w:smartTag>
            <w:r>
              <w:rPr>
                <w:lang w:eastAsia="en-US"/>
              </w:rPr>
              <w:t xml:space="preserve"> по форме низа </w:t>
            </w:r>
            <w:r>
              <w:rPr>
                <w:spacing w:val="4"/>
                <w:lang w:eastAsia="en-US"/>
              </w:rPr>
              <w:t xml:space="preserve">рукава, концы обтачки </w:t>
            </w:r>
            <w:r>
              <w:rPr>
                <w:spacing w:val="-1"/>
                <w:lang w:eastAsia="en-US"/>
              </w:rPr>
              <w:t>стачивают, шов разутю</w:t>
            </w:r>
            <w:r>
              <w:rPr>
                <w:spacing w:val="-1"/>
                <w:lang w:eastAsia="en-US"/>
              </w:rPr>
              <w:softHyphen/>
            </w:r>
            <w:r>
              <w:rPr>
                <w:spacing w:val="-3"/>
                <w:lang w:eastAsia="en-US"/>
              </w:rPr>
              <w:t xml:space="preserve">живают. </w:t>
            </w:r>
            <w:r>
              <w:rPr>
                <w:spacing w:val="-2"/>
                <w:lang w:eastAsia="en-US"/>
              </w:rPr>
              <w:t>Внутренние срезы обтач</w:t>
            </w:r>
            <w:r>
              <w:rPr>
                <w:spacing w:val="-2"/>
                <w:lang w:eastAsia="en-US"/>
              </w:rPr>
              <w:softHyphen/>
            </w:r>
            <w:r>
              <w:rPr>
                <w:spacing w:val="1"/>
                <w:lang w:eastAsia="en-US"/>
              </w:rPr>
              <w:t>ки застрачивают (строч</w:t>
            </w:r>
            <w:r>
              <w:rPr>
                <w:spacing w:val="1"/>
                <w:lang w:eastAsia="en-US"/>
              </w:rPr>
              <w:softHyphen/>
            </w:r>
            <w:r>
              <w:rPr>
                <w:lang w:eastAsia="en-US"/>
              </w:rPr>
              <w:t>ка 1), подогнув срез на 0,5 – 0,7см швом шири</w:t>
            </w:r>
            <w:r>
              <w:rPr>
                <w:lang w:eastAsia="en-US"/>
              </w:rPr>
              <w:softHyphen/>
              <w:t xml:space="preserve">ной 0,1 –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, или обметывают. </w:t>
            </w:r>
            <w:r>
              <w:rPr>
                <w:spacing w:val="-1"/>
                <w:lang w:eastAsia="en-US"/>
              </w:rPr>
              <w:t>Готовую манжету наде</w:t>
            </w:r>
            <w:r>
              <w:rPr>
                <w:spacing w:val="-1"/>
                <w:lang w:eastAsia="en-US"/>
              </w:rPr>
              <w:softHyphen/>
            </w:r>
            <w:r>
              <w:rPr>
                <w:spacing w:val="4"/>
                <w:lang w:eastAsia="en-US"/>
              </w:rPr>
              <w:t xml:space="preserve">вают на рукав, поверх </w:t>
            </w:r>
            <w:r>
              <w:rPr>
                <w:spacing w:val="10"/>
                <w:lang w:eastAsia="en-US"/>
              </w:rPr>
              <w:t xml:space="preserve">манжеты располагают </w:t>
            </w:r>
            <w:r>
              <w:rPr>
                <w:spacing w:val="6"/>
                <w:lang w:eastAsia="en-US"/>
              </w:rPr>
              <w:t xml:space="preserve">обтачку, совместив их </w:t>
            </w:r>
            <w:r>
              <w:rPr>
                <w:spacing w:val="-1"/>
                <w:lang w:eastAsia="en-US"/>
              </w:rPr>
              <w:t>лицевые стороны, прита</w:t>
            </w:r>
            <w:r>
              <w:rPr>
                <w:spacing w:val="-1"/>
                <w:lang w:eastAsia="en-US"/>
              </w:rPr>
              <w:softHyphen/>
            </w:r>
            <w:r>
              <w:rPr>
                <w:lang w:eastAsia="en-US"/>
              </w:rPr>
              <w:t xml:space="preserve">чивают по обтачке швом шириной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 (строчка </w:t>
            </w:r>
            <w:r>
              <w:rPr>
                <w:iCs/>
                <w:lang w:eastAsia="en-US"/>
              </w:rPr>
              <w:t xml:space="preserve">2). </w:t>
            </w:r>
            <w:r>
              <w:rPr>
                <w:spacing w:val="21"/>
                <w:lang w:eastAsia="en-US"/>
              </w:rPr>
              <w:t xml:space="preserve">Шов настрачивают на </w:t>
            </w:r>
            <w:r>
              <w:rPr>
                <w:lang w:eastAsia="en-US"/>
              </w:rPr>
              <w:t xml:space="preserve">обтачку шириной 0,2 – </w:t>
            </w:r>
            <w:smartTag w:uri="urn:schemas-microsoft-com:office:smarttags" w:element="metricconverter">
              <w:smartTagPr>
                <w:attr w:name="ProductID" w:val="0,3 см"/>
              </w:smartTagPr>
              <w:r>
                <w:rPr>
                  <w:lang w:eastAsia="en-US"/>
                </w:rPr>
                <w:t>0,3 см</w:t>
              </w:r>
            </w:smartTag>
            <w:r>
              <w:rPr>
                <w:lang w:eastAsia="en-US"/>
              </w:rPr>
              <w:t xml:space="preserve"> (строчка </w:t>
            </w:r>
            <w:r>
              <w:rPr>
                <w:iCs/>
                <w:lang w:eastAsia="en-US"/>
              </w:rPr>
              <w:t xml:space="preserve">3). </w:t>
            </w:r>
            <w:r>
              <w:rPr>
                <w:lang w:eastAsia="en-US"/>
              </w:rPr>
              <w:t>Обтач</w:t>
            </w:r>
            <w:r>
              <w:rPr>
                <w:spacing w:val="10"/>
                <w:lang w:eastAsia="en-US"/>
              </w:rPr>
              <w:t>ку отгибают на изнаноч</w:t>
            </w:r>
            <w:r>
              <w:rPr>
                <w:spacing w:val="6"/>
                <w:lang w:eastAsia="en-US"/>
              </w:rPr>
              <w:t xml:space="preserve">ную сторону рукава. Шов </w:t>
            </w:r>
            <w:r>
              <w:rPr>
                <w:spacing w:val="9"/>
                <w:lang w:eastAsia="en-US"/>
              </w:rPr>
              <w:t>выметывают</w:t>
            </w:r>
            <w:r>
              <w:rPr>
                <w:spacing w:val="6"/>
                <w:lang w:eastAsia="en-US"/>
              </w:rPr>
              <w:t xml:space="preserve"> с кантом из ман</w:t>
            </w:r>
            <w:r>
              <w:rPr>
                <w:spacing w:val="3"/>
                <w:lang w:eastAsia="en-US"/>
              </w:rPr>
              <w:t xml:space="preserve">жеты. </w:t>
            </w:r>
            <w:r>
              <w:rPr>
                <w:spacing w:val="6"/>
                <w:lang w:eastAsia="en-US"/>
              </w:rPr>
              <w:t xml:space="preserve">Внутренний срез обтачки </w:t>
            </w:r>
            <w:r>
              <w:rPr>
                <w:spacing w:val="12"/>
                <w:lang w:eastAsia="en-US"/>
              </w:rPr>
              <w:t xml:space="preserve">соединяют с рукавом на </w:t>
            </w:r>
            <w:r>
              <w:rPr>
                <w:spacing w:val="5"/>
                <w:lang w:eastAsia="en-US"/>
              </w:rPr>
              <w:t xml:space="preserve">стачивающей машине или </w:t>
            </w:r>
            <w:r>
              <w:rPr>
                <w:spacing w:val="6"/>
                <w:lang w:eastAsia="en-US"/>
              </w:rPr>
              <w:t>потайными подшивочны</w:t>
            </w:r>
            <w:r>
              <w:rPr>
                <w:lang w:eastAsia="en-US"/>
              </w:rPr>
              <w:t>ми стежками</w:t>
            </w:r>
          </w:p>
        </w:tc>
        <w:tc>
          <w:tcPr>
            <w:tcW w:w="2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371090" cy="2828290"/>
                  <wp:effectExtent l="19050" t="0" r="0" b="0"/>
                  <wp:docPr id="3801" name="Рисунок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lum contrast="36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090" cy="2828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85"/>
        </w:trPr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5. Закрепление манжеты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spacing w:val="8"/>
                <w:lang w:eastAsia="en-US"/>
              </w:rPr>
              <w:t>Все виды отложных манжет подшивают над шва</w:t>
            </w:r>
            <w:r>
              <w:rPr>
                <w:spacing w:val="2"/>
                <w:lang w:eastAsia="en-US"/>
              </w:rPr>
              <w:t>ми рукава ручными потай</w:t>
            </w:r>
            <w:r>
              <w:rPr>
                <w:spacing w:val="9"/>
                <w:lang w:eastAsia="en-US"/>
              </w:rPr>
              <w:t xml:space="preserve">ными стежками, отогнув </w:t>
            </w:r>
            <w:r>
              <w:rPr>
                <w:spacing w:val="5"/>
                <w:lang w:eastAsia="en-US"/>
              </w:rPr>
              <w:t xml:space="preserve">верхний край манжеты на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</w:p>
        </w:tc>
        <w:tc>
          <w:tcPr>
            <w:tcW w:w="2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488440" cy="1148080"/>
                  <wp:effectExtent l="19050" t="0" r="0" b="0"/>
                  <wp:docPr id="3802" name="Рисунок 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lum bright="-14000" contrast="26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440" cy="1148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85"/>
        </w:trPr>
        <w:tc>
          <w:tcPr>
            <w:tcW w:w="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6. ВТО образца в готовом виде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2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</w:tbl>
    <w:p w:rsidR="00FC7729" w:rsidRDefault="00FC7729" w:rsidP="00FC7729">
      <w:pPr>
        <w:shd w:val="clear" w:color="auto" w:fill="FFFFFF"/>
        <w:jc w:val="center"/>
        <w:rPr>
          <w:b/>
          <w:bCs/>
          <w:color w:val="000000"/>
        </w:rPr>
      </w:pPr>
    </w:p>
    <w:p w:rsidR="00FC7729" w:rsidRDefault="00FC7729" w:rsidP="00FC772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FC7729" w:rsidRDefault="00FC7729" w:rsidP="00FC772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lastRenderedPageBreak/>
        <w:t xml:space="preserve"> </w:t>
      </w:r>
    </w:p>
    <w:p w:rsidR="00FC7729" w:rsidRDefault="00FC7729" w:rsidP="00FC7729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3</w:t>
      </w:r>
      <w:r w:rsidR="003435E3">
        <w:rPr>
          <w:b/>
          <w:bCs/>
        </w:rPr>
        <w:t>6</w:t>
      </w:r>
    </w:p>
    <w:p w:rsidR="00FC7729" w:rsidRDefault="00FC7729" w:rsidP="00FC7729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 xml:space="preserve">Тема:  Обработка застежек в рукавах. </w:t>
      </w:r>
    </w:p>
    <w:p w:rsidR="00FC7729" w:rsidRDefault="00FC7729" w:rsidP="00FC7729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Соединение притачных манжет с рукавами.</w:t>
      </w:r>
    </w:p>
    <w:p w:rsidR="00FC7729" w:rsidRDefault="00FC7729" w:rsidP="00FC7729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05"/>
        <w:gridCol w:w="4273"/>
        <w:gridCol w:w="4076"/>
      </w:tblGrid>
      <w:tr w:rsidR="00FC7729" w:rsidTr="00FC7729">
        <w:trPr>
          <w:trHeight w:val="70"/>
        </w:trPr>
        <w:tc>
          <w:tcPr>
            <w:tcW w:w="7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FC7729" w:rsidRDefault="00FC7729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FC7729" w:rsidTr="00FC7729">
        <w:trPr>
          <w:trHeight w:val="85"/>
        </w:trPr>
        <w:tc>
          <w:tcPr>
            <w:tcW w:w="7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FC7729" w:rsidTr="00FC7729">
        <w:trPr>
          <w:trHeight w:val="85"/>
        </w:trPr>
        <w:tc>
          <w:tcPr>
            <w:tcW w:w="7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2. Намелка линии застежки</w:t>
            </w:r>
          </w:p>
        </w:tc>
        <w:tc>
          <w:tcPr>
            <w:tcW w:w="2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tabs>
                <w:tab w:val="left" w:pos="1888"/>
                <w:tab w:val="left" w:pos="7405"/>
              </w:tabs>
              <w:rPr>
                <w:color w:val="000000"/>
                <w:spacing w:val="2"/>
                <w:lang w:eastAsia="en-US"/>
              </w:rPr>
            </w:pPr>
            <w:r>
              <w:rPr>
                <w:spacing w:val="2"/>
                <w:lang w:eastAsia="en-US"/>
              </w:rPr>
              <w:t>Намечают линию застежки в рукаве. Разрезают рукав по линии.</w:t>
            </w:r>
            <w:r>
              <w:rPr>
                <w:spacing w:val="2"/>
                <w:lang w:eastAsia="en-US"/>
              </w:rPr>
              <w:tab/>
            </w:r>
          </w:p>
          <w:p w:rsidR="00FC7729" w:rsidRDefault="00FC7729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326981" cy="1637413"/>
                  <wp:effectExtent l="19050" t="0" r="6519" b="0"/>
                  <wp:docPr id="3823" name="Рисунок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6934" cy="1637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85"/>
        </w:trPr>
        <w:tc>
          <w:tcPr>
            <w:tcW w:w="7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108" w:firstLine="57"/>
              <w:rPr>
                <w:lang w:eastAsia="en-US"/>
              </w:rPr>
            </w:pPr>
          </w:p>
        </w:tc>
        <w:tc>
          <w:tcPr>
            <w:tcW w:w="2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tabs>
                <w:tab w:val="left" w:pos="1888"/>
                <w:tab w:val="left" w:pos="7405"/>
              </w:tabs>
              <w:rPr>
                <w:spacing w:val="2"/>
                <w:lang w:eastAsia="en-US"/>
              </w:rPr>
            </w:pP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noProof/>
              </w:rPr>
            </w:pPr>
            <w:r w:rsidRPr="00FC7729">
              <w:rPr>
                <w:noProof/>
              </w:rPr>
              <w:drawing>
                <wp:inline distT="0" distB="0" distL="0" distR="0">
                  <wp:extent cx="1254500" cy="1786270"/>
                  <wp:effectExtent l="19050" t="0" r="2800" b="0"/>
                  <wp:docPr id="364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662" cy="1786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2824"/>
        </w:trPr>
        <w:tc>
          <w:tcPr>
            <w:tcW w:w="7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3. Обработка застежки</w:t>
            </w:r>
          </w:p>
        </w:tc>
        <w:tc>
          <w:tcPr>
            <w:tcW w:w="2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spacing w:val="1"/>
                <w:lang w:eastAsia="en-US"/>
              </w:rPr>
              <w:t xml:space="preserve">Рукав раскладывают по </w:t>
            </w:r>
            <w:r>
              <w:rPr>
                <w:spacing w:val="2"/>
                <w:lang w:eastAsia="en-US"/>
              </w:rPr>
              <w:t xml:space="preserve">линии разреза в прямую </w:t>
            </w:r>
            <w:r>
              <w:rPr>
                <w:spacing w:val="6"/>
                <w:lang w:eastAsia="en-US"/>
              </w:rPr>
              <w:t>линию и обрабатывают</w:t>
            </w:r>
            <w:r>
              <w:rPr>
                <w:spacing w:val="14"/>
                <w:lang w:eastAsia="en-US"/>
              </w:rPr>
              <w:t xml:space="preserve"> разрез окантовочным </w:t>
            </w:r>
            <w:r>
              <w:rPr>
                <w:spacing w:val="-1"/>
                <w:lang w:eastAsia="en-US"/>
              </w:rPr>
              <w:t xml:space="preserve">швом с закрытым срезом </w:t>
            </w:r>
            <w:r>
              <w:rPr>
                <w:spacing w:val="21"/>
                <w:lang w:eastAsia="en-US"/>
              </w:rPr>
              <w:t xml:space="preserve">(ширина окантовки </w:t>
            </w:r>
            <w:r>
              <w:rPr>
                <w:lang w:eastAsia="en-US"/>
              </w:rPr>
              <w:t xml:space="preserve">0,5 –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). Ширина шва по длине разреза  0,5 –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>; к концу раз</w:t>
            </w:r>
            <w:r>
              <w:rPr>
                <w:lang w:eastAsia="en-US"/>
              </w:rPr>
              <w:softHyphen/>
              <w:t xml:space="preserve">реза она уменьшается до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firstLine="57"/>
              <w:rPr>
                <w:noProof/>
                <w:color w:val="000000"/>
                <w:lang w:eastAsia="en-US"/>
              </w:rPr>
            </w:pPr>
          </w:p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309305" cy="1456661"/>
                  <wp:effectExtent l="19050" t="0" r="0" b="0"/>
                  <wp:docPr id="3825" name="Рисунок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722" cy="14581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85"/>
        </w:trPr>
        <w:tc>
          <w:tcPr>
            <w:tcW w:w="7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4. Закрепление конца застежки, </w:t>
            </w:r>
          </w:p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 способ</w:t>
            </w:r>
          </w:p>
        </w:tc>
        <w:tc>
          <w:tcPr>
            <w:tcW w:w="2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spacing w:val="-5"/>
                <w:lang w:eastAsia="en-US"/>
              </w:rPr>
              <w:t xml:space="preserve">Застрачивают окантовку в конце застежки под углом </w:t>
            </w:r>
            <w:r>
              <w:rPr>
                <w:lang w:eastAsia="en-US"/>
              </w:rPr>
              <w:t xml:space="preserve">к ее краю (строчка </w:t>
            </w:r>
            <w:r>
              <w:rPr>
                <w:iCs/>
                <w:lang w:eastAsia="en-US"/>
              </w:rPr>
              <w:t>3).</w:t>
            </w:r>
            <w:r>
              <w:rPr>
                <w:spacing w:val="-1"/>
                <w:lang w:eastAsia="en-US"/>
              </w:rPr>
              <w:t xml:space="preserve"> Отгибают окантовочный </w:t>
            </w:r>
            <w:r>
              <w:rPr>
                <w:spacing w:val="1"/>
                <w:lang w:eastAsia="en-US"/>
              </w:rPr>
              <w:t xml:space="preserve">шов на рукав. 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368849" cy="882503"/>
                  <wp:effectExtent l="19050" t="0" r="0" b="0"/>
                  <wp:docPr id="3826" name="Рисунок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9353" cy="8826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85"/>
        </w:trPr>
        <w:tc>
          <w:tcPr>
            <w:tcW w:w="7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4. Закрепление конца застежки, </w:t>
            </w:r>
          </w:p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 способ</w:t>
            </w:r>
          </w:p>
        </w:tc>
        <w:tc>
          <w:tcPr>
            <w:tcW w:w="2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rPr>
                <w:color w:val="000000"/>
                <w:spacing w:val="1"/>
                <w:lang w:eastAsia="en-US"/>
              </w:rPr>
            </w:pPr>
            <w:r>
              <w:rPr>
                <w:spacing w:val="1"/>
                <w:lang w:eastAsia="en-US"/>
              </w:rPr>
              <w:t>С лицевой стороны рукава его фик</w:t>
            </w:r>
            <w:r>
              <w:rPr>
                <w:spacing w:val="1"/>
                <w:lang w:eastAsia="en-US"/>
              </w:rPr>
              <w:softHyphen/>
            </w:r>
            <w:r>
              <w:rPr>
                <w:spacing w:val="3"/>
                <w:lang w:eastAsia="en-US"/>
              </w:rPr>
              <w:t>сируют машин</w:t>
            </w:r>
            <w:r>
              <w:rPr>
                <w:spacing w:val="3"/>
                <w:lang w:eastAsia="en-US"/>
              </w:rPr>
              <w:softHyphen/>
            </w:r>
            <w:r>
              <w:rPr>
                <w:lang w:eastAsia="en-US"/>
              </w:rPr>
              <w:t>ной строчкой. В</w:t>
            </w:r>
            <w:r>
              <w:rPr>
                <w:spacing w:val="4"/>
                <w:lang w:eastAsia="en-US"/>
              </w:rPr>
              <w:t xml:space="preserve"> </w:t>
            </w:r>
            <w:r>
              <w:rPr>
                <w:lang w:eastAsia="en-US"/>
              </w:rPr>
              <w:t>готовом виде приутю</w:t>
            </w:r>
            <w:r>
              <w:rPr>
                <w:lang w:eastAsia="en-US"/>
              </w:rPr>
              <w:softHyphen/>
            </w:r>
            <w:r>
              <w:rPr>
                <w:spacing w:val="1"/>
                <w:lang w:eastAsia="en-US"/>
              </w:rPr>
              <w:t>живают.</w:t>
            </w:r>
          </w:p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424760" cy="1212112"/>
                  <wp:effectExtent l="19050" t="0" r="0" b="0"/>
                  <wp:docPr id="3827" name="Рисунок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7758" cy="12136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85"/>
        </w:trPr>
        <w:tc>
          <w:tcPr>
            <w:tcW w:w="7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5. Обработка манжет</w:t>
            </w:r>
          </w:p>
        </w:tc>
        <w:tc>
          <w:tcPr>
            <w:tcW w:w="2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Обтачивают концы ман</w:t>
            </w:r>
            <w:r>
              <w:rPr>
                <w:spacing w:val="10"/>
                <w:lang w:eastAsia="en-US"/>
              </w:rPr>
              <w:t xml:space="preserve">жет (по модели) швом </w:t>
            </w:r>
            <w:r>
              <w:rPr>
                <w:lang w:eastAsia="en-US"/>
              </w:rPr>
              <w:t xml:space="preserve">шириной 0,5 –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>. Углы высекают, припус</w:t>
            </w:r>
            <w:r>
              <w:rPr>
                <w:spacing w:val="2"/>
                <w:lang w:eastAsia="en-US"/>
              </w:rPr>
              <w:t>ки подрезают, вывертывают манжету, выметы</w:t>
            </w:r>
            <w:r>
              <w:rPr>
                <w:spacing w:val="9"/>
                <w:lang w:eastAsia="en-US"/>
              </w:rPr>
              <w:t>вают с кантом из ман</w:t>
            </w:r>
            <w:r>
              <w:rPr>
                <w:spacing w:val="15"/>
                <w:lang w:eastAsia="en-US"/>
              </w:rPr>
              <w:t xml:space="preserve">жеты или в раскол, </w:t>
            </w:r>
            <w:r>
              <w:rPr>
                <w:lang w:eastAsia="en-US"/>
              </w:rPr>
              <w:t>приутюживают</w:t>
            </w:r>
            <w:r>
              <w:rPr>
                <w:i/>
                <w:iCs/>
                <w:lang w:eastAsia="en-US"/>
              </w:rPr>
              <w:t>.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275205" cy="1243965"/>
                  <wp:effectExtent l="19050" t="0" r="0" b="0"/>
                  <wp:docPr id="3828" name="Рисунок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5205" cy="1243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85"/>
        </w:trPr>
        <w:tc>
          <w:tcPr>
            <w:tcW w:w="7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6. Соединение манжет с рукавами</w:t>
            </w:r>
          </w:p>
        </w:tc>
        <w:tc>
          <w:tcPr>
            <w:tcW w:w="2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tabs>
                <w:tab w:val="left" w:pos="1873"/>
                <w:tab w:val="left" w:pos="7832"/>
              </w:tabs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Надевают манжету на </w:t>
            </w:r>
            <w:r>
              <w:rPr>
                <w:spacing w:val="-8"/>
                <w:lang w:eastAsia="en-US"/>
              </w:rPr>
              <w:t xml:space="preserve">рукав, располагая лицевую </w:t>
            </w:r>
            <w:r>
              <w:rPr>
                <w:spacing w:val="-3"/>
                <w:lang w:eastAsia="en-US"/>
              </w:rPr>
              <w:t>сторону манжеты к лице</w:t>
            </w:r>
            <w:r>
              <w:rPr>
                <w:spacing w:val="-3"/>
                <w:lang w:eastAsia="en-US"/>
              </w:rPr>
              <w:softHyphen/>
            </w:r>
            <w:r>
              <w:rPr>
                <w:spacing w:val="-4"/>
                <w:lang w:eastAsia="en-US"/>
              </w:rPr>
              <w:t>вой стороне рукава; при</w:t>
            </w:r>
            <w:r>
              <w:rPr>
                <w:spacing w:val="-4"/>
                <w:lang w:eastAsia="en-US"/>
              </w:rPr>
              <w:softHyphen/>
            </w:r>
            <w:r>
              <w:rPr>
                <w:spacing w:val="-5"/>
                <w:lang w:eastAsia="en-US"/>
              </w:rPr>
              <w:t xml:space="preserve">тачивают к рукаву только </w:t>
            </w:r>
            <w:r>
              <w:rPr>
                <w:spacing w:val="-6"/>
                <w:lang w:eastAsia="en-US"/>
              </w:rPr>
              <w:t xml:space="preserve">манжету, совместив срезы </w:t>
            </w:r>
            <w:r>
              <w:rPr>
                <w:spacing w:val="-8"/>
                <w:lang w:eastAsia="en-US"/>
              </w:rPr>
              <w:t xml:space="preserve">низа рукава и верхний срез </w:t>
            </w:r>
            <w:r>
              <w:rPr>
                <w:spacing w:val="-3"/>
                <w:lang w:eastAsia="en-US"/>
              </w:rPr>
              <w:t xml:space="preserve">манжеты швом шириной </w:t>
            </w:r>
            <w:r>
              <w:rPr>
                <w:lang w:eastAsia="en-US"/>
              </w:rPr>
              <w:t xml:space="preserve">0,8 – 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 xml:space="preserve"> (строчка 1).</w:t>
            </w:r>
            <w:r>
              <w:rPr>
                <w:spacing w:val="2"/>
                <w:lang w:eastAsia="en-US"/>
              </w:rPr>
              <w:tab/>
            </w:r>
          </w:p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spacing w:val="2"/>
                <w:lang w:eastAsia="en-US"/>
              </w:rPr>
              <w:t xml:space="preserve">Отгибают манжету, шов </w:t>
            </w:r>
            <w:r>
              <w:rPr>
                <w:spacing w:val="4"/>
                <w:lang w:eastAsia="en-US"/>
              </w:rPr>
              <w:t>притачивания заутюжи</w:t>
            </w:r>
            <w:r>
              <w:rPr>
                <w:spacing w:val="4"/>
                <w:lang w:eastAsia="en-US"/>
              </w:rPr>
              <w:softHyphen/>
            </w:r>
            <w:r>
              <w:rPr>
                <w:spacing w:val="-1"/>
                <w:lang w:eastAsia="en-US"/>
              </w:rPr>
              <w:t xml:space="preserve">вают в сторону манжеты; </w:t>
            </w:r>
            <w:r>
              <w:rPr>
                <w:spacing w:val="3"/>
                <w:lang w:eastAsia="en-US"/>
              </w:rPr>
              <w:t xml:space="preserve">подгибают верхний срез </w:t>
            </w:r>
            <w:r>
              <w:rPr>
                <w:spacing w:val="1"/>
                <w:lang w:eastAsia="en-US"/>
              </w:rPr>
              <w:t>подманжеты и настрачи</w:t>
            </w:r>
            <w:r>
              <w:rPr>
                <w:spacing w:val="1"/>
                <w:lang w:eastAsia="en-US"/>
              </w:rPr>
              <w:softHyphen/>
            </w:r>
            <w:r>
              <w:rPr>
                <w:spacing w:val="7"/>
                <w:lang w:eastAsia="en-US"/>
              </w:rPr>
              <w:t xml:space="preserve">вают его сгиб (строчка </w:t>
            </w:r>
            <w:r>
              <w:rPr>
                <w:iCs/>
                <w:lang w:eastAsia="en-US"/>
              </w:rPr>
              <w:t xml:space="preserve">2) </w:t>
            </w:r>
            <w:r>
              <w:rPr>
                <w:lang w:eastAsia="en-US"/>
              </w:rPr>
              <w:t xml:space="preserve">в шов притачивания манжеты (ширина шва со стороны подманжеты  0,1–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>); сгиб под</w:t>
            </w:r>
            <w:r>
              <w:rPr>
                <w:lang w:eastAsia="en-US"/>
              </w:rPr>
              <w:softHyphen/>
            </w:r>
            <w:r>
              <w:rPr>
                <w:spacing w:val="13"/>
                <w:lang w:eastAsia="en-US"/>
              </w:rPr>
              <w:t xml:space="preserve">манжеты перекрывает </w:t>
            </w:r>
            <w:r>
              <w:rPr>
                <w:spacing w:val="5"/>
                <w:lang w:eastAsia="en-US"/>
              </w:rPr>
              <w:t>шов притачивания ман</w:t>
            </w:r>
            <w:r>
              <w:rPr>
                <w:spacing w:val="5"/>
                <w:lang w:eastAsia="en-US"/>
              </w:rPr>
              <w:softHyphen/>
            </w:r>
            <w:r>
              <w:rPr>
                <w:lang w:eastAsia="en-US"/>
              </w:rPr>
              <w:t xml:space="preserve">жеты на 0,1 –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626360" cy="2743200"/>
                  <wp:effectExtent l="19050" t="0" r="2540" b="0"/>
                  <wp:docPr id="3829" name="Рисунок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6360" cy="274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85"/>
        </w:trPr>
        <w:tc>
          <w:tcPr>
            <w:tcW w:w="7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6. ВТО образца в готовом виде</w:t>
            </w:r>
          </w:p>
        </w:tc>
        <w:tc>
          <w:tcPr>
            <w:tcW w:w="2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повторно, до полного удаления влаги.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7729" w:rsidRDefault="00FC7729">
            <w:pPr>
              <w:ind w:left="-57" w:right="-57"/>
              <w:rPr>
                <w:noProof/>
                <w:color w:val="000000"/>
                <w:lang w:eastAsia="en-US"/>
              </w:rPr>
            </w:pPr>
          </w:p>
        </w:tc>
      </w:tr>
    </w:tbl>
    <w:p w:rsidR="00FC7729" w:rsidRDefault="00FC7729" w:rsidP="00FC7729">
      <w:pPr>
        <w:shd w:val="clear" w:color="auto" w:fill="FFFFFF"/>
        <w:jc w:val="center"/>
        <w:rPr>
          <w:b/>
          <w:bCs/>
          <w:color w:val="000000"/>
        </w:rPr>
      </w:pPr>
    </w:p>
    <w:p w:rsidR="00FC7729" w:rsidRDefault="00FC7729" w:rsidP="00FC772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br w:type="page"/>
      </w:r>
      <w:r>
        <w:rPr>
          <w:b/>
          <w:bCs/>
        </w:rPr>
        <w:lastRenderedPageBreak/>
        <w:t xml:space="preserve">ИНСТРУКЦИОННО-ТЕХНОЛОГИЧЕСКАЯ КАРТА </w:t>
      </w:r>
    </w:p>
    <w:p w:rsidR="00FC7729" w:rsidRDefault="00FC7729" w:rsidP="00FC772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FC7729" w:rsidRDefault="003435E3" w:rsidP="00FC7729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37</w:t>
      </w:r>
    </w:p>
    <w:p w:rsidR="00FC7729" w:rsidRDefault="00FC7729" w:rsidP="00FC7729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Соединение втачного рукава с проймой.</w:t>
      </w:r>
    </w:p>
    <w:p w:rsidR="00FC7729" w:rsidRDefault="00FC7729" w:rsidP="00FC7729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13"/>
        <w:gridCol w:w="4420"/>
        <w:gridCol w:w="3821"/>
      </w:tblGrid>
      <w:tr w:rsidR="00FC7729" w:rsidTr="00FC7729">
        <w:trPr>
          <w:trHeight w:val="70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FC7729" w:rsidRDefault="00FC7729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FC7729" w:rsidTr="00FC7729">
        <w:trPr>
          <w:trHeight w:val="85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FC7729" w:rsidTr="00FC7729">
        <w:trPr>
          <w:trHeight w:val="85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2. Подготовка оката рукава</w:t>
            </w:r>
          </w:p>
        </w:tc>
        <w:tc>
          <w:tcPr>
            <w:tcW w:w="2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widowControl w:val="0"/>
              <w:shd w:val="clear" w:color="auto" w:fill="FFFFFF"/>
              <w:tabs>
                <w:tab w:val="left" w:pos="389"/>
              </w:tabs>
              <w:autoSpaceDE w:val="0"/>
              <w:autoSpaceDN w:val="0"/>
              <w:adjustRightInd w:val="0"/>
              <w:rPr>
                <w:color w:val="000000"/>
                <w:lang w:eastAsia="en-US"/>
              </w:rPr>
            </w:pPr>
            <w:r>
              <w:rPr>
                <w:spacing w:val="-5"/>
                <w:lang w:eastAsia="en-US"/>
              </w:rPr>
              <w:t>По окату рукава прокладывают две параллель</w:t>
            </w:r>
            <w:r>
              <w:rPr>
                <w:lang w:eastAsia="en-US"/>
              </w:rPr>
              <w:t xml:space="preserve">ные строчки с расстоянием между ними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 xml:space="preserve"> (на машине или вручную). Затем стягивают </w:t>
            </w:r>
            <w:r>
              <w:rPr>
                <w:spacing w:val="3"/>
                <w:lang w:eastAsia="en-US"/>
              </w:rPr>
              <w:t xml:space="preserve">нитки, распределяя посадку (по модели) равномерно по всей длине верхней </w:t>
            </w:r>
            <w:r>
              <w:rPr>
                <w:lang w:eastAsia="en-US"/>
              </w:rPr>
              <w:t>части оката до контрольных знаков.</w:t>
            </w: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37410" cy="1062990"/>
                  <wp:effectExtent l="19050" t="0" r="0" b="0"/>
                  <wp:docPr id="3942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7410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85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3. Вметывание рукавов</w:t>
            </w:r>
          </w:p>
        </w:tc>
        <w:tc>
          <w:tcPr>
            <w:tcW w:w="2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Для создания соответствующего внешнего вида и для обеспечения необходимой свободы движения руки посадку оката рукава разме</w:t>
            </w:r>
            <w:r>
              <w:rPr>
                <w:lang w:eastAsia="en-US"/>
              </w:rPr>
              <w:softHyphen/>
              <w:t>щают по длине линии проймы различно в за</w:t>
            </w:r>
            <w:r>
              <w:rPr>
                <w:lang w:eastAsia="en-US"/>
              </w:rPr>
              <w:softHyphen/>
              <w:t>висимости от требований, предъявляемых к тому или другому участку.</w:t>
            </w: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FC7729" w:rsidTr="00FC7729">
        <w:trPr>
          <w:trHeight w:val="85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4. Правила распределения посадки по окату рукавов.</w:t>
            </w:r>
          </w:p>
        </w:tc>
        <w:tc>
          <w:tcPr>
            <w:tcW w:w="2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rPr>
                <w:color w:val="000000"/>
                <w:u w:val="single"/>
                <w:lang w:eastAsia="en-US"/>
              </w:rPr>
            </w:pPr>
            <w:r>
              <w:rPr>
                <w:u w:val="single"/>
                <w:lang w:eastAsia="en-US"/>
              </w:rPr>
              <w:t>Условно окат рукава делят на пять уча</w:t>
            </w:r>
            <w:r>
              <w:rPr>
                <w:u w:val="single"/>
                <w:lang w:eastAsia="en-US"/>
              </w:rPr>
              <w:softHyphen/>
              <w:t xml:space="preserve">стков </w:t>
            </w:r>
          </w:p>
          <w:p w:rsidR="00FC7729" w:rsidRDefault="00FC7729">
            <w:pPr>
              <w:rPr>
                <w:lang w:eastAsia="en-US"/>
              </w:rPr>
            </w:pPr>
            <w:r>
              <w:rPr>
                <w:b/>
                <w:lang w:eastAsia="en-US"/>
              </w:rPr>
              <w:t>Участок 1</w:t>
            </w:r>
            <w:r>
              <w:rPr>
                <w:lang w:eastAsia="en-US"/>
              </w:rPr>
              <w:t xml:space="preserve"> — от контрольной надсечки на ли</w:t>
            </w:r>
            <w:r>
              <w:rPr>
                <w:lang w:eastAsia="en-US"/>
              </w:rPr>
              <w:softHyphen/>
              <w:t>нии переднего переката до переднего шва и да</w:t>
            </w:r>
            <w:r>
              <w:rPr>
                <w:lang w:eastAsia="en-US"/>
              </w:rPr>
              <w:softHyphen/>
              <w:t>лее на такое же расстояние по нижней части рукава.  Рукав соединяют с проймой без посадки, что обеспечи</w:t>
            </w:r>
            <w:r>
              <w:rPr>
                <w:lang w:eastAsia="en-US"/>
              </w:rPr>
              <w:softHyphen/>
              <w:t>вает сохранение положения линии переднего переката.</w:t>
            </w:r>
          </w:p>
          <w:p w:rsidR="00FC7729" w:rsidRDefault="00FC7729">
            <w:pPr>
              <w:rPr>
                <w:lang w:eastAsia="en-US"/>
              </w:rPr>
            </w:pPr>
            <w:r>
              <w:rPr>
                <w:b/>
                <w:lang w:eastAsia="en-US"/>
              </w:rPr>
              <w:t>Участок 2</w:t>
            </w:r>
            <w:r>
              <w:rPr>
                <w:lang w:eastAsia="en-US"/>
              </w:rPr>
              <w:t xml:space="preserve"> — от контрольной надсечки на линии переднего переката, не доходя до плечевого шва на 2,5-3,0 см. Посадка рукава на данном участке создает красивую обтекаемую форму на внешнем участке оката и обеспечивает необходимую свободу движения руки. </w:t>
            </w:r>
          </w:p>
          <w:p w:rsidR="00FC7729" w:rsidRDefault="00FC7729">
            <w:pPr>
              <w:rPr>
                <w:lang w:eastAsia="en-US"/>
              </w:rPr>
            </w:pPr>
            <w:r>
              <w:rPr>
                <w:lang w:eastAsia="en-US"/>
              </w:rPr>
              <w:t>Посадка оката рукава ориентировочно составляет 30-33% всей посадки рукава. Распределение ее по участку неодинаково: в центре, на наиболее косом срезе оката, она больше, а к концам участка  ее  уменьшают.</w:t>
            </w:r>
          </w:p>
          <w:p w:rsidR="00FC7729" w:rsidRDefault="00FC7729">
            <w:pPr>
              <w:rPr>
                <w:lang w:eastAsia="en-US"/>
              </w:rPr>
            </w:pPr>
            <w:r>
              <w:rPr>
                <w:b/>
                <w:lang w:eastAsia="en-US"/>
              </w:rPr>
              <w:t>Участок 3</w:t>
            </w:r>
            <w:r>
              <w:rPr>
                <w:lang w:eastAsia="en-US"/>
              </w:rPr>
              <w:t xml:space="preserve"> — область плечевого шва по одну и другую сторону от него на 2,5-3,0 см. Посадка рукава необходима для оформления верхней части оката. Количество посадки должно обеспечивать свободное огибание </w:t>
            </w:r>
            <w:r>
              <w:rPr>
                <w:lang w:eastAsia="en-US"/>
              </w:rPr>
              <w:lastRenderedPageBreak/>
              <w:t>внутренних швов втачивания на данном участ</w:t>
            </w:r>
            <w:r>
              <w:rPr>
                <w:lang w:eastAsia="en-US"/>
              </w:rPr>
              <w:softHyphen/>
              <w:t>ке. Ориентировочно посадка составляет 10—12%  всей посадки.</w:t>
            </w:r>
          </w:p>
          <w:p w:rsidR="00FC7729" w:rsidRDefault="00FC7729">
            <w:pPr>
              <w:rPr>
                <w:lang w:eastAsia="en-US"/>
              </w:rPr>
            </w:pPr>
            <w:r>
              <w:rPr>
                <w:b/>
                <w:lang w:eastAsia="en-US"/>
              </w:rPr>
              <w:t>Участок 4</w:t>
            </w:r>
            <w:r>
              <w:rPr>
                <w:lang w:eastAsia="en-US"/>
              </w:rPr>
              <w:t xml:space="preserve"> — часть оката рукава, расположенная со стороны спинки от конца участка 3 до контрольной надсечки на линии лок</w:t>
            </w:r>
            <w:r>
              <w:rPr>
                <w:lang w:eastAsia="en-US"/>
              </w:rPr>
              <w:softHyphen/>
              <w:t>тевого переката.</w:t>
            </w:r>
          </w:p>
          <w:p w:rsidR="00FC7729" w:rsidRDefault="00FC7729">
            <w:pPr>
              <w:rPr>
                <w:lang w:eastAsia="en-US"/>
              </w:rPr>
            </w:pPr>
            <w:r>
              <w:rPr>
                <w:lang w:eastAsia="en-US"/>
              </w:rPr>
              <w:t>С учетом необходимости оформления оката рукава на данном участке и обеспечения необходимой свободы движения руки посадка оката рукава ориентировочно составляет 30-33% всей посадки. Данный участок симметричен участку 2 оката рукава.</w:t>
            </w:r>
          </w:p>
          <w:p w:rsidR="00FC7729" w:rsidRDefault="00FC7729">
            <w:pPr>
              <w:rPr>
                <w:lang w:eastAsia="en-US"/>
              </w:rPr>
            </w:pPr>
            <w:r>
              <w:rPr>
                <w:b/>
                <w:lang w:eastAsia="en-US"/>
              </w:rPr>
              <w:t>Участок 5</w:t>
            </w:r>
            <w:r>
              <w:rPr>
                <w:lang w:eastAsia="en-US"/>
              </w:rPr>
              <w:t xml:space="preserve"> — часть оката рукава между концом участка 4 и началом участка 1.</w:t>
            </w:r>
          </w:p>
          <w:p w:rsidR="00FC7729" w:rsidRDefault="00FC7729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Посадка обеспечивает движение руки и ориентировочно равна 20-24 %  всей посадки. </w:t>
            </w: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646196" cy="3742660"/>
                  <wp:effectExtent l="19050" t="0" r="0" b="0"/>
                  <wp:docPr id="3943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258" cy="374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85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5. Проверка правильности вметывания рукавов</w:t>
            </w:r>
          </w:p>
        </w:tc>
        <w:tc>
          <w:tcPr>
            <w:tcW w:w="2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rPr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Проверка каче</w:t>
            </w:r>
            <w:r>
              <w:rPr>
                <w:b/>
                <w:lang w:eastAsia="en-US"/>
              </w:rPr>
              <w:softHyphen/>
              <w:t>ства вметывания</w:t>
            </w:r>
            <w:r>
              <w:rPr>
                <w:lang w:eastAsia="en-US"/>
              </w:rPr>
              <w:tab/>
            </w:r>
          </w:p>
          <w:p w:rsidR="00FC7729" w:rsidRDefault="00FC7729">
            <w:pPr>
              <w:rPr>
                <w:lang w:eastAsia="en-US"/>
              </w:rPr>
            </w:pPr>
            <w:r>
              <w:rPr>
                <w:lang w:eastAsia="en-US"/>
              </w:rPr>
              <w:t>Изделие надевают на ма</w:t>
            </w:r>
            <w:r>
              <w:rPr>
                <w:lang w:eastAsia="en-US"/>
              </w:rPr>
              <w:softHyphen/>
              <w:t>некен или заказчика.</w:t>
            </w:r>
          </w:p>
          <w:p w:rsidR="00FC7729" w:rsidRDefault="00FC7729">
            <w:pPr>
              <w:rPr>
                <w:lang w:eastAsia="en-US"/>
              </w:rPr>
            </w:pPr>
            <w:r>
              <w:rPr>
                <w:lang w:eastAsia="en-US"/>
              </w:rPr>
              <w:t>1. Рукава должны закрывать 2/3 длины боковых карманов.</w:t>
            </w:r>
          </w:p>
          <w:p w:rsidR="00FC7729" w:rsidRDefault="00FC7729">
            <w:pPr>
              <w:rPr>
                <w:lang w:eastAsia="en-US"/>
              </w:rPr>
            </w:pPr>
            <w:r>
              <w:rPr>
                <w:lang w:eastAsia="en-US"/>
              </w:rPr>
              <w:t>2. Рукава должны располагаться отвесно.</w:t>
            </w:r>
          </w:p>
          <w:p w:rsidR="00FC7729" w:rsidRDefault="00FC7729">
            <w:pPr>
              <w:rPr>
                <w:lang w:eastAsia="en-US"/>
              </w:rPr>
            </w:pPr>
            <w:r>
              <w:rPr>
                <w:lang w:eastAsia="en-US"/>
              </w:rPr>
              <w:t>3. Линии передних перека</w:t>
            </w:r>
            <w:r>
              <w:rPr>
                <w:lang w:eastAsia="en-US"/>
              </w:rPr>
              <w:softHyphen/>
              <w:t>тов должны быть параллельны линии полузаноса.</w:t>
            </w:r>
          </w:p>
          <w:p w:rsidR="00FC7729" w:rsidRDefault="00FC7729">
            <w:pPr>
              <w:rPr>
                <w:lang w:eastAsia="en-US"/>
              </w:rPr>
            </w:pPr>
            <w:r>
              <w:rPr>
                <w:lang w:eastAsia="en-US"/>
              </w:rPr>
              <w:t>4. Низ обоих рукавов должен находиться на одинаковом уровне.</w:t>
            </w:r>
          </w:p>
          <w:p w:rsidR="00FC7729" w:rsidRDefault="00FC7729">
            <w:pPr>
              <w:rPr>
                <w:lang w:eastAsia="en-US"/>
              </w:rPr>
            </w:pPr>
            <w:r>
              <w:rPr>
                <w:lang w:eastAsia="en-US"/>
              </w:rPr>
              <w:t>5. Посадка на окате долж</w:t>
            </w:r>
            <w:r>
              <w:rPr>
                <w:lang w:eastAsia="en-US"/>
              </w:rPr>
              <w:softHyphen/>
              <w:t>на быть распределена рав</w:t>
            </w:r>
            <w:r>
              <w:rPr>
                <w:lang w:eastAsia="en-US"/>
              </w:rPr>
              <w:softHyphen/>
              <w:t>номерно, без перекосов.</w:t>
            </w:r>
          </w:p>
          <w:p w:rsidR="00FC7729" w:rsidRDefault="00FC7729">
            <w:pPr>
              <w:tabs>
                <w:tab w:val="left" w:pos="2329"/>
                <w:tab w:val="left" w:pos="5345"/>
              </w:tabs>
              <w:rPr>
                <w:lang w:eastAsia="en-US"/>
              </w:rPr>
            </w:pPr>
            <w:r>
              <w:rPr>
                <w:lang w:eastAsia="en-US"/>
              </w:rPr>
              <w:t>6. Поперечная нить (уточ</w:t>
            </w:r>
            <w:r>
              <w:rPr>
                <w:lang w:eastAsia="en-US"/>
              </w:rPr>
              <w:softHyphen/>
              <w:t xml:space="preserve">ная) в верхней части оката должна располагаться </w:t>
            </w:r>
            <w:r>
              <w:rPr>
                <w:lang w:eastAsia="en-US"/>
              </w:rPr>
              <w:br/>
              <w:t>горизонтально</w:t>
            </w:r>
          </w:p>
          <w:p w:rsidR="00FC7729" w:rsidRDefault="00FC7729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19935" cy="2849245"/>
                  <wp:effectExtent l="19050" t="0" r="0" b="0"/>
                  <wp:docPr id="3944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935" cy="284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85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6. Сутюживание посадки рукавов</w:t>
            </w:r>
          </w:p>
        </w:tc>
        <w:tc>
          <w:tcPr>
            <w:tcW w:w="2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Посадку по окату рукава сутюживают на специальной колодке, при этом утюг не должен заходить более чем на 2,0—2,5 см от среза оката. </w:t>
            </w: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</w:tr>
      <w:tr w:rsidR="00FC7729" w:rsidTr="00FC7729">
        <w:trPr>
          <w:trHeight w:val="85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7. Втачивание рукавов</w:t>
            </w:r>
          </w:p>
        </w:tc>
        <w:tc>
          <w:tcPr>
            <w:tcW w:w="2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tabs>
                <w:tab w:val="left" w:pos="2329"/>
                <w:tab w:val="left" w:pos="5345"/>
              </w:tabs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Втачивают по рукаву (ширина шва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>). Правый   рукав вта</w:t>
            </w:r>
            <w:r>
              <w:rPr>
                <w:lang w:eastAsia="en-US"/>
              </w:rPr>
              <w:softHyphen/>
              <w:t>чивают, начиная от лок</w:t>
            </w:r>
            <w:r>
              <w:rPr>
                <w:lang w:eastAsia="en-US"/>
              </w:rPr>
              <w:softHyphen/>
              <w:t>тевого шва к переднему по нижней части оката, затем — по верхней час</w:t>
            </w:r>
            <w:r>
              <w:rPr>
                <w:lang w:eastAsia="en-US"/>
              </w:rPr>
              <w:softHyphen/>
              <w:t>ти оката до переднего шва рукава, т.е., чтобы в нижней части проймы строчка была двойная. Левый   рукав втачи</w:t>
            </w:r>
            <w:r>
              <w:rPr>
                <w:lang w:eastAsia="en-US"/>
              </w:rPr>
              <w:softHyphen/>
              <w:t>вают, начиная от передне</w:t>
            </w:r>
            <w:r>
              <w:rPr>
                <w:lang w:eastAsia="en-US"/>
              </w:rPr>
              <w:softHyphen/>
              <w:t>го шва к локтевому через нижнюю часть оката, за</w:t>
            </w:r>
            <w:r>
              <w:rPr>
                <w:lang w:eastAsia="en-US"/>
              </w:rPr>
              <w:softHyphen/>
              <w:t>тем — по верхней части оката до локтевого шва.</w:t>
            </w: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22401" cy="1867170"/>
                  <wp:effectExtent l="19050" t="0" r="0" b="0"/>
                  <wp:docPr id="3945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2510" cy="18672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85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8. ВТО образца в готовом виде</w:t>
            </w:r>
          </w:p>
        </w:tc>
        <w:tc>
          <w:tcPr>
            <w:tcW w:w="2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7729" w:rsidRDefault="00FC7729">
            <w:pPr>
              <w:ind w:left="-57" w:right="-57"/>
              <w:rPr>
                <w:noProof/>
                <w:color w:val="000000"/>
                <w:lang w:eastAsia="en-US"/>
              </w:rPr>
            </w:pPr>
          </w:p>
        </w:tc>
      </w:tr>
    </w:tbl>
    <w:p w:rsidR="00FC7729" w:rsidRDefault="00FC7729" w:rsidP="00FC7729">
      <w:pPr>
        <w:shd w:val="clear" w:color="auto" w:fill="FFFFFF"/>
        <w:jc w:val="center"/>
        <w:rPr>
          <w:b/>
          <w:bCs/>
          <w:color w:val="000000"/>
        </w:rPr>
      </w:pPr>
    </w:p>
    <w:p w:rsidR="00FC7729" w:rsidRDefault="00FC7729" w:rsidP="00FC772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FC7729" w:rsidRDefault="00FC7729" w:rsidP="00FC7729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3435E3" w:rsidRDefault="003435E3" w:rsidP="003435E3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>Практическая работа № 38</w:t>
      </w:r>
    </w:p>
    <w:p w:rsidR="00FC7729" w:rsidRDefault="00FC7729" w:rsidP="003435E3">
      <w:pPr>
        <w:shd w:val="clear" w:color="auto" w:fill="FFFFFF"/>
        <w:jc w:val="center"/>
        <w:rPr>
          <w:b/>
        </w:rPr>
      </w:pPr>
      <w:r>
        <w:rPr>
          <w:b/>
        </w:rPr>
        <w:t>Тема:  Обработка кармана с отрезным бочком в юбках</w:t>
      </w:r>
    </w:p>
    <w:p w:rsidR="00FC7729" w:rsidRDefault="00FC7729" w:rsidP="00FC7729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90"/>
        <w:gridCol w:w="4756"/>
        <w:gridCol w:w="3508"/>
      </w:tblGrid>
      <w:tr w:rsidR="00FC7729" w:rsidTr="00FC7729">
        <w:trPr>
          <w:trHeight w:val="70"/>
        </w:trPr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FC7729" w:rsidRDefault="00FC7729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1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FC7729" w:rsidTr="00FC7729">
        <w:trPr>
          <w:trHeight w:val="4994"/>
        </w:trPr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108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shd w:val="clear" w:color="auto" w:fill="FFFFFF"/>
              <w:textAlignment w:val="baseline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lang w:eastAsia="en-US"/>
              </w:rPr>
              <w:t>Линия входа в карман может быть прямой, закругленной либо фасонной, технология обработки от этого практически не меняется.</w:t>
            </w:r>
          </w:p>
          <w:p w:rsidR="00FC7729" w:rsidRDefault="00FC7729" w:rsidP="00FC7729">
            <w:pPr>
              <w:shd w:val="clear" w:color="auto" w:fill="FFFFFF"/>
              <w:textAlignment w:val="baseline"/>
              <w:rPr>
                <w:color w:val="000000" w:themeColor="text1"/>
                <w:lang w:eastAsia="en-US"/>
              </w:rPr>
            </w:pPr>
            <w:r>
              <w:rPr>
                <w:b/>
                <w:bCs/>
                <w:color w:val="000000" w:themeColor="text1"/>
                <w:lang w:eastAsia="en-US"/>
              </w:rPr>
              <w:t>Карман с подкройным бочком</w:t>
            </w:r>
            <w:r>
              <w:rPr>
                <w:color w:val="000000" w:themeColor="text1"/>
                <w:lang w:eastAsia="en-US"/>
              </w:rPr>
              <w:t xml:space="preserve"> состоит из двух деталей: мешковины кармана и бочка. Обычно мешковину кармана выкраивают из подкладочной ткани, чтобы не увеличивать толщины брюк.Бочок может быть выкроен как одно целое с мешковиной из основной ткани, но если мало материала, мешковина может быть выкроена из подкладочной или карманной ткани, а бочок настрачивается на мешковину либо мешковина настрачивается на бочок прямым швом с закрытым срезом </w:t>
            </w:r>
          </w:p>
        </w:tc>
        <w:tc>
          <w:tcPr>
            <w:tcW w:w="1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7729" w:rsidRDefault="00FC7729">
            <w:pPr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38586" cy="1308526"/>
                  <wp:effectExtent l="19050" t="0" r="0" b="0"/>
                  <wp:docPr id="3986" name="Рисунок 3986" descr="карман с подкройным бочк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6" descr="карман с подкройным бочк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/>
                          <a:srcRect r="26784" b="60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586" cy="13085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7729" w:rsidRDefault="00FC7729">
            <w:pPr>
              <w:jc w:val="center"/>
              <w:rPr>
                <w:lang w:eastAsia="en-US"/>
              </w:rPr>
            </w:pPr>
          </w:p>
          <w:p w:rsidR="00FC7729" w:rsidRDefault="00FC7729">
            <w:pPr>
              <w:tabs>
                <w:tab w:val="left" w:pos="1664"/>
              </w:tabs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</w:tr>
      <w:tr w:rsidR="00FC7729" w:rsidTr="00FC7729">
        <w:trPr>
          <w:trHeight w:val="2705"/>
        </w:trPr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ind w:left="-57" w:right="-108"/>
              <w:rPr>
                <w:color w:val="000000"/>
                <w:lang w:eastAsia="en-US"/>
              </w:rPr>
            </w:pPr>
          </w:p>
        </w:tc>
        <w:tc>
          <w:tcPr>
            <w:tcW w:w="2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shd w:val="clear" w:color="auto" w:fill="FFFFFF"/>
                <w:lang w:eastAsia="en-US"/>
              </w:rPr>
              <w:t>На припуск входа в карман с изнаночной стороны наклеивают долевую полоску флизелина или притачивают долевик для предохранения кармана от растяжения (рис 2).</w:t>
            </w:r>
          </w:p>
        </w:tc>
        <w:tc>
          <w:tcPr>
            <w:tcW w:w="1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ind w:left="-57" w:right="-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012308" cy="1599338"/>
                  <wp:effectExtent l="19050" t="0" r="0" b="0"/>
                  <wp:docPr id="3987" name="Рисунок 14" descr="карман с подкройным бочк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карман с подкройным бочк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/>
                          <a:srcRect l="71570" b="104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308" cy="15993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2830"/>
        </w:trPr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2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shd w:val="clear" w:color="auto" w:fill="FFFFFF"/>
                <w:lang w:eastAsia="en-US"/>
              </w:rPr>
              <w:t>Отдельно выкроенную мешковину кармана положить лицевой стороной на лицевую сторону изделия, совместив линии входа в карман, притачать (рис 3).</w:t>
            </w:r>
          </w:p>
        </w:tc>
        <w:tc>
          <w:tcPr>
            <w:tcW w:w="1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ind w:left="-57" w:right="-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895350" cy="1515832"/>
                  <wp:effectExtent l="19050" t="0" r="0" b="0"/>
                  <wp:docPr id="3988" name="Рисунок 3988" descr="карман с подкройным бочк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8" descr="карман с подкройным бочк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/>
                          <a:srcRect r="53148" b="49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15158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85"/>
        </w:trPr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2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rPr>
                <w:color w:val="000000" w:themeColor="text1"/>
                <w:shd w:val="clear" w:color="auto" w:fill="FFFFFF"/>
                <w:lang w:eastAsia="en-US"/>
              </w:rPr>
            </w:pPr>
            <w:r>
              <w:rPr>
                <w:color w:val="000000" w:themeColor="text1"/>
                <w:shd w:val="clear" w:color="auto" w:fill="FFFFFF"/>
                <w:lang w:eastAsia="en-US"/>
              </w:rPr>
              <w:t>При закругленной линии входа в карман припуски надсекают в нескольких местах не доходя до строчки на 1мм (рис 4).</w:t>
            </w:r>
          </w:p>
          <w:p w:rsidR="00FC7729" w:rsidRDefault="00FC7729">
            <w:pPr>
              <w:ind w:left="-57" w:right="-57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shd w:val="clear" w:color="auto" w:fill="FFFFFF"/>
                <w:lang w:eastAsia="en-US"/>
              </w:rPr>
              <w:t>Заутюжить припуски на швы в сторону мешковины кармана и</w:t>
            </w:r>
            <w:r>
              <w:rPr>
                <w:rStyle w:val="apple-converted-space"/>
                <w:color w:val="000000" w:themeColor="text1"/>
                <w:shd w:val="clear" w:color="auto" w:fill="FFFFFF"/>
                <w:lang w:eastAsia="en-US"/>
              </w:rPr>
              <w:t> </w:t>
            </w:r>
            <w:r>
              <w:rPr>
                <w:color w:val="000000" w:themeColor="text1"/>
                <w:shd w:val="clear" w:color="auto" w:fill="FFFFFF"/>
                <w:lang w:eastAsia="en-US"/>
              </w:rPr>
              <w:t>проложить строчку на расстоянии 0,1см от шва со стороны мешковины захватывая оба припуска. Эта строчка не позволит карману выворачиваться на лицевую сторону.</w:t>
            </w:r>
          </w:p>
        </w:tc>
        <w:tc>
          <w:tcPr>
            <w:tcW w:w="1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ind w:left="-57" w:right="-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278122" cy="1704618"/>
                  <wp:effectExtent l="19050" t="0" r="0" b="0"/>
                  <wp:docPr id="3989" name="Рисунок 11" descr="карман с подкройным бочк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карман с подкройным бочк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/>
                          <a:srcRect l="42307" b="73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122" cy="17046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2252"/>
        </w:trPr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2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ind w:left="-57" w:right="-57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shd w:val="clear" w:color="auto" w:fill="FFFFFF"/>
                <w:lang w:eastAsia="en-US"/>
              </w:rPr>
              <w:t>Отвернуть мешковину кармана на изнаночную сторону, приутюжить край кармана, заправив шов внутрь. Вход в карман можно отстрочить с лицевой стороны нитками в тон ткани или отделочными (рис 5).</w:t>
            </w:r>
          </w:p>
        </w:tc>
        <w:tc>
          <w:tcPr>
            <w:tcW w:w="1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ind w:left="-57" w:right="-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867099" cy="1161921"/>
                  <wp:effectExtent l="19050" t="0" r="9201" b="0"/>
                  <wp:docPr id="3990" name="Рисунок 17" descr="карман с подкройным бочк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карман с подкройным бочк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/>
                          <a:srcRect b="111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7099" cy="11619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85"/>
        </w:trPr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2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729" w:rsidRDefault="00FC7729">
            <w:pPr>
              <w:shd w:val="clear" w:color="auto" w:fill="FFFFFF"/>
              <w:textAlignment w:val="baseline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lang w:eastAsia="en-US"/>
              </w:rPr>
              <w:t>Основную деталь положить на бочок, совместив по линии входа в карман и приметать (рис 6).</w:t>
            </w:r>
          </w:p>
          <w:p w:rsidR="00FC7729" w:rsidRDefault="00FC7729">
            <w:pPr>
              <w:shd w:val="clear" w:color="auto" w:fill="FFFFFF"/>
              <w:textAlignment w:val="baseline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lang w:eastAsia="en-US"/>
              </w:rPr>
              <w:t>Стачать внутренние срезы мешковин и обметать (рис 7). Боковые и верхние срезы мешковин приметать к основной детали, они захватываются при стачивании боковых швов и притачивании пояса.</w:t>
            </w:r>
          </w:p>
          <w:p w:rsidR="00FC7729" w:rsidRDefault="00FC7729">
            <w:pPr>
              <w:ind w:left="-57" w:right="-57"/>
              <w:rPr>
                <w:color w:val="000000" w:themeColor="text1"/>
                <w:lang w:eastAsia="en-US"/>
              </w:rPr>
            </w:pPr>
          </w:p>
        </w:tc>
        <w:tc>
          <w:tcPr>
            <w:tcW w:w="1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29" w:rsidRDefault="00FC7729">
            <w:pPr>
              <w:ind w:left="-57" w:right="-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05443" cy="1415049"/>
                  <wp:effectExtent l="19050" t="0" r="0" b="0"/>
                  <wp:docPr id="3991" name="Рисунок 20" descr="карман с подкройным бочк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карман с подкройным бочк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/>
                          <a:srcRect b="62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443" cy="14150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729" w:rsidTr="00FC7729">
        <w:trPr>
          <w:trHeight w:val="85"/>
        </w:trPr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7. ВТО образца в готовом виде</w:t>
            </w:r>
          </w:p>
        </w:tc>
        <w:tc>
          <w:tcPr>
            <w:tcW w:w="2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729" w:rsidRDefault="00FC7729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1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7729" w:rsidRDefault="00FC7729">
            <w:pPr>
              <w:ind w:left="-57" w:right="-57"/>
              <w:jc w:val="center"/>
              <w:rPr>
                <w:noProof/>
                <w:color w:val="000000"/>
                <w:lang w:eastAsia="en-US"/>
              </w:rPr>
            </w:pPr>
          </w:p>
        </w:tc>
      </w:tr>
    </w:tbl>
    <w:p w:rsidR="00FC7729" w:rsidRDefault="00FC7729" w:rsidP="00FC7729">
      <w:pPr>
        <w:shd w:val="clear" w:color="auto" w:fill="FFFFFF"/>
        <w:jc w:val="center"/>
        <w:rPr>
          <w:b/>
          <w:bCs/>
          <w:color w:val="000000"/>
        </w:rPr>
      </w:pPr>
    </w:p>
    <w:p w:rsidR="00B05E87" w:rsidRDefault="00B05E87" w:rsidP="00B05E87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B05E87" w:rsidRDefault="00B05E87" w:rsidP="00B05E87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B05E87" w:rsidRDefault="003435E3" w:rsidP="00B05E87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39</w:t>
      </w:r>
    </w:p>
    <w:p w:rsidR="00B05E87" w:rsidRDefault="00B05E87" w:rsidP="00B05E87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 xml:space="preserve">Тема:  Обработка застежек в юбках. </w:t>
      </w:r>
    </w:p>
    <w:p w:rsidR="00B05E87" w:rsidRDefault="00B05E87" w:rsidP="00B05E87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Обработка верхнего среза юбки притачным поясом.</w:t>
      </w:r>
    </w:p>
    <w:p w:rsidR="00B05E87" w:rsidRDefault="00B05E87" w:rsidP="00B05E87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32"/>
        <w:gridCol w:w="4572"/>
        <w:gridCol w:w="3650"/>
      </w:tblGrid>
      <w:tr w:rsidR="00B05E87" w:rsidTr="00B05E87">
        <w:trPr>
          <w:trHeight w:val="70"/>
        </w:trPr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5E87" w:rsidRDefault="00B05E87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5E87" w:rsidRDefault="00B05E87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B05E87" w:rsidRDefault="00B05E87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5E87" w:rsidRDefault="00B05E87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B05E87" w:rsidTr="00B05E87">
        <w:trPr>
          <w:trHeight w:val="85"/>
        </w:trPr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Переднее полотнище юбки 1 дет.</w:t>
            </w:r>
          </w:p>
          <w:p w:rsidR="00B05E87" w:rsidRDefault="00B05E87">
            <w:pPr>
              <w:ind w:firstLine="57"/>
              <w:rPr>
                <w:lang w:eastAsia="en-US"/>
              </w:rPr>
            </w:pPr>
            <w:r>
              <w:rPr>
                <w:lang w:eastAsia="en-US"/>
              </w:rPr>
              <w:t>Заднее полотнище юбки 1 дет.</w:t>
            </w:r>
          </w:p>
          <w:p w:rsidR="00B05E87" w:rsidRDefault="00B05E87">
            <w:pPr>
              <w:ind w:firstLine="57"/>
              <w:rPr>
                <w:lang w:eastAsia="en-US"/>
              </w:rPr>
            </w:pPr>
            <w:r>
              <w:rPr>
                <w:lang w:eastAsia="en-US"/>
              </w:rPr>
              <w:t>Пояс 1 дет.</w:t>
            </w:r>
          </w:p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Длина пояса равна обхва</w:t>
            </w:r>
            <w:r>
              <w:rPr>
                <w:lang w:eastAsia="en-US"/>
              </w:rPr>
              <w:softHyphen/>
              <w:t xml:space="preserve">ту талии плюс 2 — </w:t>
            </w:r>
            <w:smartTag w:uri="urn:schemas-microsoft-com:office:smarttags" w:element="metricconverter">
              <w:smartTagPr>
                <w:attr w:name="ProductID" w:val="3 см"/>
              </w:smartTagPr>
              <w:r>
                <w:rPr>
                  <w:lang w:eastAsia="en-US"/>
                </w:rPr>
                <w:t>3 см</w:t>
              </w:r>
            </w:smartTag>
            <w:r>
              <w:rPr>
                <w:lang w:eastAsia="en-US"/>
              </w:rPr>
              <w:t xml:space="preserve"> на припуск на застежку, плюс 1,0— </w:t>
            </w:r>
            <w:smartTag w:uri="urn:schemas-microsoft-com:office:smarttags" w:element="metricconverter">
              <w:smartTagPr>
                <w:attr w:name="ProductID" w:val="1,4 см"/>
              </w:smartTagPr>
              <w:r>
                <w:rPr>
                  <w:lang w:eastAsia="en-US"/>
                </w:rPr>
                <w:t>1,4 см</w:t>
              </w:r>
            </w:smartTag>
            <w:r>
              <w:rPr>
                <w:lang w:eastAsia="en-US"/>
              </w:rPr>
              <w:t xml:space="preserve"> на швы обтачивания боковых сторон пояса; ширина — удвоенной ширине пояса в готовом виде плюс  удвоенный припуск на шов притачивания (</w:t>
            </w:r>
            <w:smartTag w:uri="urn:schemas-microsoft-com:office:smarttags" w:element="metricconverter">
              <w:smartTagPr>
                <w:attr w:name="ProductID" w:val="2 см"/>
              </w:smartTagPr>
              <w:r>
                <w:rPr>
                  <w:lang w:eastAsia="en-US"/>
                </w:rPr>
                <w:t>2 см</w:t>
              </w:r>
            </w:smartTag>
            <w:r>
              <w:rPr>
                <w:lang w:eastAsia="en-US"/>
              </w:rPr>
              <w:t>).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44588" cy="1881963"/>
                  <wp:effectExtent l="19050" t="0" r="0" b="0"/>
                  <wp:docPr id="3998" name="Рисунок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4434" cy="18818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E87" w:rsidTr="00B05E87">
        <w:trPr>
          <w:trHeight w:val="85"/>
        </w:trPr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2. Приметывание правой части молнии </w:t>
            </w:r>
          </w:p>
        </w:tc>
        <w:tc>
          <w:tcPr>
            <w:tcW w:w="2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Под заутюженный срез заднего полотнища юбки подкладывают правую часть расстегнутой за</w:t>
            </w:r>
            <w:r>
              <w:rPr>
                <w:lang w:eastAsia="en-US"/>
              </w:rPr>
              <w:softHyphen/>
              <w:t>стежки-молнии зубьями встык к сгибу припуска. Приметывают, распола</w:t>
            </w:r>
            <w:r>
              <w:rPr>
                <w:lang w:eastAsia="en-US"/>
              </w:rPr>
              <w:softHyphen/>
              <w:t>гая строчку на расстоя</w:t>
            </w:r>
            <w:r>
              <w:rPr>
                <w:lang w:eastAsia="en-US"/>
              </w:rPr>
              <w:softHyphen/>
              <w:t>нии 0,2—0,3 см от верх</w:t>
            </w:r>
            <w:r>
              <w:rPr>
                <w:lang w:eastAsia="en-US"/>
              </w:rPr>
              <w:softHyphen/>
              <w:t>него среза юбки к концу застежки.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88185" cy="1956435"/>
                  <wp:effectExtent l="19050" t="0" r="0" b="0"/>
                  <wp:docPr id="3999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185" cy="1956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E87" w:rsidTr="00B05E87">
        <w:trPr>
          <w:trHeight w:val="85"/>
        </w:trPr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3. Приметывание левой части молнии</w:t>
            </w:r>
          </w:p>
        </w:tc>
        <w:tc>
          <w:tcPr>
            <w:tcW w:w="2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Затем закрывают застеж</w:t>
            </w:r>
            <w:r>
              <w:rPr>
                <w:lang w:eastAsia="en-US"/>
              </w:rPr>
              <w:softHyphen/>
              <w:t>ку-молнию и, совместив сгибы припусков на за</w:t>
            </w:r>
            <w:r>
              <w:rPr>
                <w:lang w:eastAsia="en-US"/>
              </w:rPr>
              <w:softHyphen/>
              <w:t>стежку переднего и зад</w:t>
            </w:r>
            <w:r>
              <w:rPr>
                <w:lang w:eastAsia="en-US"/>
              </w:rPr>
              <w:softHyphen/>
              <w:t>него полотнищ, приме</w:t>
            </w:r>
            <w:r>
              <w:rPr>
                <w:lang w:eastAsia="en-US"/>
              </w:rPr>
              <w:softHyphen/>
              <w:t xml:space="preserve">тывают ее левую сторону к переднему полотнищу, ширина шва равна 0,8 — </w:t>
            </w:r>
            <w:smartTag w:uri="urn:schemas-microsoft-com:office:smarttags" w:element="metricconverter">
              <w:smartTagPr>
                <w:attr w:name="ProductID" w:val="1,2 см"/>
              </w:smartTagPr>
              <w:r>
                <w:rPr>
                  <w:lang w:eastAsia="en-US"/>
                </w:rPr>
                <w:t>1,2 см</w:t>
              </w:r>
            </w:smartTag>
            <w:r>
              <w:rPr>
                <w:lang w:eastAsia="en-US"/>
              </w:rPr>
              <w:t>. При этом следят за тем, чтобы сгибы при</w:t>
            </w:r>
            <w:r>
              <w:rPr>
                <w:lang w:eastAsia="en-US"/>
              </w:rPr>
              <w:softHyphen/>
              <w:t>пусков на застежку явля</w:t>
            </w:r>
            <w:r>
              <w:rPr>
                <w:lang w:eastAsia="en-US"/>
              </w:rPr>
              <w:softHyphen/>
              <w:t>лись продолжением шва юбки. Звенья застежки-молнии не должны быть заметны с лицевой сто</w:t>
            </w:r>
            <w:r>
              <w:rPr>
                <w:lang w:eastAsia="en-US"/>
              </w:rPr>
              <w:softHyphen/>
              <w:t>роны юбки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B05E87" w:rsidTr="00B05E87">
        <w:trPr>
          <w:trHeight w:val="85"/>
        </w:trPr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4. Притачивание молнии</w:t>
            </w:r>
          </w:p>
        </w:tc>
        <w:tc>
          <w:tcPr>
            <w:tcW w:w="2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Притачивают в один при</w:t>
            </w:r>
            <w:r>
              <w:rPr>
                <w:lang w:eastAsia="en-US"/>
              </w:rPr>
              <w:softHyphen/>
              <w:t>ем, начиная от верхнего среза переднего полотни</w:t>
            </w:r>
            <w:r>
              <w:rPr>
                <w:lang w:eastAsia="en-US"/>
              </w:rPr>
              <w:softHyphen/>
              <w:t>ща, и заканчивают у верхнего среза заднего полот</w:t>
            </w:r>
            <w:r>
              <w:rPr>
                <w:lang w:eastAsia="en-US"/>
              </w:rPr>
              <w:softHyphen/>
              <w:t xml:space="preserve">нища. Строчка проходит на переднем полотнище на расстоянии 0,7—1,1 см, на заднем —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от припусков шва. Нитки приметывания удаляют, застежку приутюжива</w:t>
            </w:r>
            <w:r>
              <w:rPr>
                <w:lang w:eastAsia="en-US"/>
              </w:rPr>
              <w:softHyphen/>
              <w:t>ют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62480" cy="2041525"/>
                  <wp:effectExtent l="19050" t="0" r="0" b="0"/>
                  <wp:docPr id="4000" name="Рисунок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480" cy="204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E87" w:rsidTr="00B05E87">
        <w:trPr>
          <w:trHeight w:val="85"/>
        </w:trPr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5. Обтачивание концов пояса</w:t>
            </w:r>
          </w:p>
        </w:tc>
        <w:tc>
          <w:tcPr>
            <w:tcW w:w="2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tabs>
                <w:tab w:val="left" w:pos="2624"/>
                <w:tab w:val="left" w:pos="5888"/>
              </w:tabs>
              <w:ind w:left="40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Дуб</w:t>
            </w:r>
            <w:r>
              <w:rPr>
                <w:lang w:eastAsia="en-US"/>
              </w:rPr>
              <w:softHyphen/>
              <w:t>лируют пояс или подпояс в зависимости от тре</w:t>
            </w:r>
            <w:r>
              <w:rPr>
                <w:lang w:eastAsia="en-US"/>
              </w:rPr>
              <w:softHyphen/>
              <w:t>бований ТУ на модель.</w:t>
            </w:r>
            <w:r>
              <w:rPr>
                <w:lang w:eastAsia="en-US"/>
              </w:rPr>
              <w:tab/>
            </w:r>
          </w:p>
          <w:p w:rsidR="00B05E87" w:rsidRDefault="00B05E87">
            <w:pPr>
              <w:tabs>
                <w:tab w:val="left" w:pos="2573"/>
                <w:tab w:val="left" w:pos="5995"/>
              </w:tabs>
              <w:ind w:left="40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Конец пояса обтачива</w:t>
            </w:r>
            <w:r>
              <w:rPr>
                <w:lang w:eastAsia="en-US"/>
              </w:rPr>
              <w:softHyphen/>
              <w:t xml:space="preserve">ют швом шириной 0,5 —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. Припуск на застежку пояса обтачивают по боковой стороне шириной шва 0,5 —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, а по нижнему срезу — швом шириной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>. Углы вы</w:t>
            </w:r>
            <w:r>
              <w:rPr>
                <w:lang w:eastAsia="en-US"/>
              </w:rPr>
              <w:softHyphen/>
              <w:t>секают, концы пояса вы</w:t>
            </w:r>
            <w:r>
              <w:rPr>
                <w:lang w:eastAsia="en-US"/>
              </w:rPr>
              <w:softHyphen/>
              <w:t>вертывают, выметывают, приутюживают.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31572" cy="988828"/>
                  <wp:effectExtent l="19050" t="0" r="2028" b="0"/>
                  <wp:docPr id="4001" name="Рисунок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2922" cy="9894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E87" w:rsidTr="00B05E87">
        <w:trPr>
          <w:trHeight w:val="85"/>
        </w:trPr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6. Притачивание пояса</w:t>
            </w:r>
          </w:p>
        </w:tc>
        <w:tc>
          <w:tcPr>
            <w:tcW w:w="2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E87" w:rsidRDefault="00B05E87">
            <w:pPr>
              <w:tabs>
                <w:tab w:val="left" w:pos="2573"/>
                <w:tab w:val="left" w:pos="5995"/>
              </w:tabs>
              <w:ind w:left="40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Юбку складывают с по</w:t>
            </w:r>
            <w:r>
              <w:rPr>
                <w:lang w:eastAsia="en-US"/>
              </w:rPr>
              <w:softHyphen/>
              <w:t>ясом лицевыми сторона</w:t>
            </w:r>
            <w:r>
              <w:rPr>
                <w:lang w:eastAsia="en-US"/>
              </w:rPr>
              <w:softHyphen/>
              <w:t xml:space="preserve">ми внутрь, уравнивают срезы и притачивают (строчка 1) пояс швом шириной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 xml:space="preserve">. В шов притачивания пояса на переднее полотнище, не доходя до боковых швов на </w:t>
            </w:r>
            <w:smartTag w:uri="urn:schemas-microsoft-com:office:smarttags" w:element="metricconverter">
              <w:smartTagPr>
                <w:attr w:name="ProductID" w:val="2 см"/>
              </w:smartTagPr>
              <w:r>
                <w:rPr>
                  <w:lang w:eastAsia="en-US"/>
                </w:rPr>
                <w:t>2 см</w:t>
              </w:r>
            </w:smartTag>
            <w:r>
              <w:rPr>
                <w:lang w:eastAsia="en-US"/>
              </w:rPr>
              <w:t>, вкладывают ве</w:t>
            </w:r>
            <w:r>
              <w:rPr>
                <w:lang w:eastAsia="en-US"/>
              </w:rPr>
              <w:softHyphen/>
              <w:t>шалки. Длина вешалок в готовом виде 6—12 см</w:t>
            </w:r>
          </w:p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79944" cy="1679944"/>
                  <wp:effectExtent l="19050" t="0" r="0" b="0"/>
                  <wp:docPr id="4002" name="Рисунок 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054" cy="16800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E87" w:rsidTr="00B05E87">
        <w:trPr>
          <w:trHeight w:val="85"/>
        </w:trPr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7. Обработка среза подпояса</w:t>
            </w:r>
          </w:p>
        </w:tc>
        <w:tc>
          <w:tcPr>
            <w:tcW w:w="2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tabs>
                <w:tab w:val="left" w:pos="2573"/>
                <w:tab w:val="left" w:pos="5995"/>
              </w:tabs>
              <w:ind w:left="40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Выметывают шов прита</w:t>
            </w:r>
            <w:r>
              <w:rPr>
                <w:lang w:eastAsia="en-US"/>
              </w:rPr>
              <w:softHyphen/>
              <w:t>чивания пояса, направ</w:t>
            </w:r>
            <w:r>
              <w:rPr>
                <w:lang w:eastAsia="en-US"/>
              </w:rPr>
              <w:softHyphen/>
              <w:t>ляя припуски на пояс. Переход</w:t>
            </w:r>
            <w:r>
              <w:rPr>
                <w:lang w:eastAsia="en-US"/>
              </w:rPr>
              <w:softHyphen/>
              <w:t>ной пояс (припуск на застежку) должен быть продолжением притач</w:t>
            </w:r>
            <w:r>
              <w:rPr>
                <w:lang w:eastAsia="en-US"/>
              </w:rPr>
              <w:softHyphen/>
              <w:t>ного пояса</w:t>
            </w:r>
            <w:r>
              <w:rPr>
                <w:lang w:eastAsia="en-US"/>
              </w:rPr>
              <w:tab/>
            </w:r>
          </w:p>
          <w:p w:rsidR="00B05E87" w:rsidRDefault="00B05E87">
            <w:pPr>
              <w:ind w:firstLine="57"/>
              <w:rPr>
                <w:lang w:eastAsia="en-US"/>
              </w:rPr>
            </w:pPr>
            <w:r>
              <w:rPr>
                <w:lang w:eastAsia="en-US"/>
              </w:rPr>
              <w:t>Заметывают (заутюжива</w:t>
            </w:r>
            <w:r>
              <w:rPr>
                <w:lang w:eastAsia="en-US"/>
              </w:rPr>
              <w:softHyphen/>
              <w:t>ют) пояс вдоль линии верхнего края пояса в го</w:t>
            </w:r>
            <w:r>
              <w:rPr>
                <w:lang w:eastAsia="en-US"/>
              </w:rPr>
              <w:softHyphen/>
              <w:t xml:space="preserve">товом виде. </w:t>
            </w:r>
          </w:p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Срез подпояса настрачивают в шов притачивания пояса или по поясу на расстоянии 0,1 —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от его сгиба (строчка 2). Нитки времен</w:t>
            </w:r>
            <w:r>
              <w:rPr>
                <w:lang w:eastAsia="en-US"/>
              </w:rPr>
              <w:softHyphen/>
              <w:t>ного назначения удаляют.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B05E87" w:rsidTr="00B05E87">
        <w:trPr>
          <w:trHeight w:val="2204"/>
        </w:trPr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8. ВТО образца в готовом виде</w:t>
            </w:r>
          </w:p>
        </w:tc>
        <w:tc>
          <w:tcPr>
            <w:tcW w:w="2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5E87" w:rsidRDefault="00B05E87">
            <w:pPr>
              <w:ind w:left="-57" w:right="-57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892573" cy="1254642"/>
                  <wp:effectExtent l="19050" t="0" r="0" b="0"/>
                  <wp:docPr id="4003" name="Рисунок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296" cy="12564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05E87" w:rsidRDefault="00B05E87" w:rsidP="00B05E87">
      <w:pPr>
        <w:shd w:val="clear" w:color="auto" w:fill="FFFFFF"/>
        <w:jc w:val="center"/>
        <w:rPr>
          <w:b/>
          <w:bCs/>
          <w:color w:val="000000"/>
        </w:rPr>
      </w:pPr>
    </w:p>
    <w:p w:rsidR="00B05E87" w:rsidRDefault="00B05E87" w:rsidP="00B05E87">
      <w:pPr>
        <w:shd w:val="clear" w:color="auto" w:fill="FFFFFF"/>
        <w:jc w:val="center"/>
        <w:rPr>
          <w:b/>
          <w:bCs/>
          <w:color w:val="000000"/>
        </w:rPr>
      </w:pPr>
    </w:p>
    <w:p w:rsidR="00B05E87" w:rsidRDefault="00B05E87" w:rsidP="00B05E87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B05E87" w:rsidRDefault="00B05E87" w:rsidP="00B05E87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B05E87" w:rsidRDefault="00B05E87" w:rsidP="00B05E87">
      <w:pPr>
        <w:shd w:val="clear" w:color="auto" w:fill="FFFFFF"/>
        <w:jc w:val="center"/>
        <w:rPr>
          <w:b/>
        </w:rPr>
      </w:pPr>
      <w:r>
        <w:rPr>
          <w:b/>
          <w:bCs/>
        </w:rPr>
        <w:t xml:space="preserve">Практическая работа № </w:t>
      </w:r>
      <w:r w:rsidR="003435E3">
        <w:rPr>
          <w:b/>
          <w:bCs/>
        </w:rPr>
        <w:t>40</w:t>
      </w:r>
    </w:p>
    <w:p w:rsidR="00B05E87" w:rsidRDefault="00B05E87" w:rsidP="00B05E87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кармана с отрезным бочком на передней половинке брюк</w:t>
      </w:r>
    </w:p>
    <w:p w:rsidR="00B05E87" w:rsidRDefault="00B05E87" w:rsidP="00B05E87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86"/>
        <w:gridCol w:w="4618"/>
        <w:gridCol w:w="3650"/>
      </w:tblGrid>
      <w:tr w:rsidR="00B05E87" w:rsidTr="00B05E87">
        <w:trPr>
          <w:trHeight w:val="70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5E87" w:rsidRDefault="00B05E87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5E87" w:rsidRDefault="00B05E87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B05E87" w:rsidRDefault="00B05E87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5E87" w:rsidRDefault="00B05E87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B05E87" w:rsidTr="00B05E87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Передняя половинка брюк.</w:t>
            </w:r>
          </w:p>
          <w:p w:rsidR="00B05E87" w:rsidRDefault="00B05E87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Задняя половинка брюк. </w:t>
            </w:r>
          </w:p>
          <w:p w:rsidR="00B05E87" w:rsidRDefault="00B05E87">
            <w:pPr>
              <w:rPr>
                <w:lang w:eastAsia="en-US"/>
              </w:rPr>
            </w:pPr>
            <w:r>
              <w:rPr>
                <w:lang w:eastAsia="en-US"/>
              </w:rPr>
              <w:t>Подзор (отрезной бо</w:t>
            </w:r>
            <w:r>
              <w:rPr>
                <w:lang w:eastAsia="en-US"/>
              </w:rPr>
              <w:softHyphen/>
              <w:t>чок — часть передней половинки брюк). Вы</w:t>
            </w:r>
            <w:r>
              <w:rPr>
                <w:lang w:eastAsia="en-US"/>
              </w:rPr>
              <w:softHyphen/>
              <w:t>краивают из основной ткани. Нить основы про</w:t>
            </w:r>
            <w:r>
              <w:rPr>
                <w:lang w:eastAsia="en-US"/>
              </w:rPr>
              <w:softHyphen/>
              <w:t>ходит так же, как на пе</w:t>
            </w:r>
            <w:r>
              <w:rPr>
                <w:lang w:eastAsia="en-US"/>
              </w:rPr>
              <w:softHyphen/>
              <w:t xml:space="preserve">редней половинке брюк. </w:t>
            </w:r>
          </w:p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Подкладка кармана (мо</w:t>
            </w:r>
            <w:r>
              <w:rPr>
                <w:lang w:eastAsia="en-US"/>
              </w:rPr>
              <w:softHyphen/>
              <w:t>жет состоять из двух ча</w:t>
            </w:r>
            <w:r>
              <w:rPr>
                <w:lang w:eastAsia="en-US"/>
              </w:rPr>
              <w:softHyphen/>
              <w:t>стей). Кромка</w:t>
            </w:r>
            <w:r>
              <w:rPr>
                <w:lang w:eastAsia="en-US"/>
              </w:rPr>
              <w:tab/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66749" cy="1148316"/>
                  <wp:effectExtent l="19050" t="0" r="0" b="0"/>
                  <wp:docPr id="4088" name="Рисунок 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726" cy="11483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E87" w:rsidTr="00B05E87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E87" w:rsidRDefault="00B05E87">
            <w:pPr>
              <w:ind w:left="-57" w:right="-108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E87" w:rsidRDefault="00B05E87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Карман намечают дву</w:t>
            </w:r>
            <w:r>
              <w:rPr>
                <w:lang w:eastAsia="en-US"/>
              </w:rPr>
              <w:softHyphen/>
              <w:t>мя надсечками глуби</w:t>
            </w:r>
            <w:r>
              <w:rPr>
                <w:lang w:eastAsia="en-US"/>
              </w:rPr>
              <w:softHyphen/>
              <w:t xml:space="preserve">ной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>, определяю</w:t>
            </w:r>
            <w:r>
              <w:rPr>
                <w:lang w:eastAsia="en-US"/>
              </w:rPr>
              <w:softHyphen/>
              <w:t>щими вход в карман на передней половинке брюк</w:t>
            </w:r>
          </w:p>
          <w:p w:rsidR="00B05E87" w:rsidRDefault="00B05E87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828800" cy="1977390"/>
                  <wp:effectExtent l="19050" t="0" r="0" b="0"/>
                  <wp:docPr id="4089" name="Рисунок 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977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E87" w:rsidTr="00B05E87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E87" w:rsidRDefault="00B05E87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Кромку располагают встык к линии входа в карман со стороны припуска перед</w:t>
            </w:r>
            <w:r>
              <w:rPr>
                <w:lang w:eastAsia="en-US"/>
              </w:rPr>
              <w:softHyphen/>
              <w:t>ней половинки брюк; кромку прокладывают с натяжением</w:t>
            </w:r>
            <w:r>
              <w:rPr>
                <w:lang w:eastAsia="en-US"/>
              </w:rPr>
              <w:tab/>
              <w:t>Подкладку кармана укла</w:t>
            </w:r>
            <w:r>
              <w:rPr>
                <w:lang w:eastAsia="en-US"/>
              </w:rPr>
              <w:softHyphen/>
              <w:t>дывают к намеченной линии уравнивают верхние и боковые срезы подклад</w:t>
            </w:r>
            <w:r>
              <w:rPr>
                <w:lang w:eastAsia="en-US"/>
              </w:rPr>
              <w:softHyphen/>
              <w:t>ки с соответствующими срезами брюк и наметы</w:t>
            </w:r>
            <w:r>
              <w:rPr>
                <w:lang w:eastAsia="en-US"/>
              </w:rPr>
              <w:softHyphen/>
              <w:t>вают на переднюю поло</w:t>
            </w:r>
            <w:r>
              <w:rPr>
                <w:lang w:eastAsia="en-US"/>
              </w:rPr>
              <w:softHyphen/>
              <w:t xml:space="preserve">винку брюк на расстоянии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 xml:space="preserve"> от намеченной линии</w:t>
            </w:r>
          </w:p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94829" cy="1775637"/>
                  <wp:effectExtent l="19050" t="0" r="671" b="0"/>
                  <wp:docPr id="4090" name="Рисунок 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8787" cy="17789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E87" w:rsidTr="00B05E87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Припуск передней по</w:t>
            </w:r>
            <w:r>
              <w:rPr>
                <w:lang w:eastAsia="en-US"/>
              </w:rPr>
              <w:softHyphen/>
              <w:t>ловинки (цельнокроеная обтачка) перегибают в сторону подкладки кармана,  заметывают и закрепляют отделочной строчкой (строчка 1) по модели, в начале и в конце строчки ставят закрепки. Обметанный срез цельнокроеной об</w:t>
            </w:r>
            <w:r>
              <w:rPr>
                <w:lang w:eastAsia="en-US"/>
              </w:rPr>
              <w:softHyphen/>
              <w:t xml:space="preserve">тачки настрачивают на подкладку кармана на расстоянии 0,3 — </w:t>
            </w:r>
            <w:smartTag w:uri="urn:schemas-microsoft-com:office:smarttags" w:element="metricconverter">
              <w:smartTagPr>
                <w:attr w:name="ProductID" w:val="0,4 см"/>
              </w:smartTagPr>
              <w:r>
                <w:rPr>
                  <w:lang w:eastAsia="en-US"/>
                </w:rPr>
                <w:t>0,4 см</w:t>
              </w:r>
            </w:smartTag>
            <w:r>
              <w:rPr>
                <w:lang w:eastAsia="en-US"/>
              </w:rPr>
              <w:t xml:space="preserve"> от краев (строчка 2)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752384" cy="1924493"/>
                  <wp:effectExtent l="19050" t="0" r="216" b="0"/>
                  <wp:docPr id="4091" name="Рисунок 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25" cy="19247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E87" w:rsidTr="00B05E87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E87" w:rsidRDefault="00B05E87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Уравнивают боковые и верхние срезы на подзоре и подкладке кармана, под</w:t>
            </w:r>
            <w:r>
              <w:rPr>
                <w:lang w:eastAsia="en-US"/>
              </w:rPr>
              <w:softHyphen/>
              <w:t xml:space="preserve">гибают внутренний срез подзора на 0,5 —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 и настрачивают на подклад</w:t>
            </w:r>
            <w:r>
              <w:rPr>
                <w:lang w:eastAsia="en-US"/>
              </w:rPr>
              <w:softHyphen/>
              <w:t xml:space="preserve">ку кармана на расстоянии 0,1 —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от сгиба (строчка 3) или настра</w:t>
            </w:r>
            <w:r>
              <w:rPr>
                <w:lang w:eastAsia="en-US"/>
              </w:rPr>
              <w:softHyphen/>
              <w:t>чивают обметанный срез бочка на подкладку накладным швом с откры</w:t>
            </w:r>
            <w:r>
              <w:rPr>
                <w:lang w:eastAsia="en-US"/>
              </w:rPr>
              <w:softHyphen/>
              <w:t>тым срезом на расстоя</w:t>
            </w:r>
            <w:r>
              <w:rPr>
                <w:lang w:eastAsia="en-US"/>
              </w:rPr>
              <w:softHyphen/>
              <w:t xml:space="preserve">нии </w:t>
            </w:r>
            <w:smartTag w:uri="urn:schemas-microsoft-com:office:smarttags" w:element="metricconverter">
              <w:smartTagPr>
                <w:attr w:name="ProductID" w:val="0,4 см"/>
              </w:smartTagPr>
              <w:r>
                <w:rPr>
                  <w:lang w:eastAsia="en-US"/>
                </w:rPr>
                <w:t>0,4 см</w:t>
              </w:r>
            </w:smartTag>
            <w:r>
              <w:rPr>
                <w:lang w:eastAsia="en-US"/>
              </w:rPr>
              <w:t xml:space="preserve"> от краев</w:t>
            </w:r>
          </w:p>
          <w:p w:rsidR="00B05E87" w:rsidRDefault="00B05E87">
            <w:pPr>
              <w:tabs>
                <w:tab w:val="left" w:pos="2573"/>
                <w:tab w:val="left" w:pos="5995"/>
              </w:tabs>
              <w:ind w:left="40" w:right="-57"/>
              <w:rPr>
                <w:color w:val="000000"/>
                <w:lang w:eastAsia="en-US"/>
              </w:rPr>
            </w:pP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02131" cy="1828800"/>
                  <wp:effectExtent l="19050" t="0" r="0" b="0"/>
                  <wp:docPr id="4092" name="Рисунок 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857" cy="18303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E87" w:rsidTr="00B05E87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E87" w:rsidRDefault="00B05E87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 переднюю половинку брюк накладывают под</w:t>
            </w:r>
            <w:r>
              <w:rPr>
                <w:lang w:eastAsia="en-US"/>
              </w:rPr>
              <w:softHyphen/>
              <w:t>кладку с подзором. Урав</w:t>
            </w:r>
            <w:r>
              <w:rPr>
                <w:lang w:eastAsia="en-US"/>
              </w:rPr>
              <w:softHyphen/>
              <w:t>нивают верхние, боковые и нижние срезы подклад</w:t>
            </w:r>
            <w:r>
              <w:rPr>
                <w:lang w:eastAsia="en-US"/>
              </w:rPr>
              <w:softHyphen/>
              <w:t>ки кармана; сметывают, стачивают швом шири</w:t>
            </w:r>
            <w:r>
              <w:rPr>
                <w:lang w:eastAsia="en-US"/>
              </w:rPr>
              <w:softHyphen/>
              <w:t xml:space="preserve">ной 1,0 — </w:t>
            </w:r>
            <w:smartTag w:uri="urn:schemas-microsoft-com:office:smarttags" w:element="metricconverter">
              <w:smartTagPr>
                <w:attr w:name="ProductID" w:val="1,5 см"/>
              </w:smartTagPr>
              <w:r>
                <w:rPr>
                  <w:lang w:eastAsia="en-US"/>
                </w:rPr>
                <w:t>1,5 см</w:t>
              </w:r>
            </w:smartTag>
            <w:r>
              <w:rPr>
                <w:lang w:eastAsia="en-US"/>
              </w:rPr>
              <w:t xml:space="preserve"> (строч</w:t>
            </w:r>
            <w:r>
              <w:rPr>
                <w:lang w:eastAsia="en-US"/>
              </w:rPr>
              <w:softHyphen/>
              <w:t>ка 4). Срез обметывают или окантовывают. В на</w:t>
            </w:r>
            <w:r>
              <w:rPr>
                <w:lang w:eastAsia="en-US"/>
              </w:rPr>
              <w:softHyphen/>
              <w:t>чале и конце кармана ставят закрепки (на ри</w:t>
            </w:r>
            <w:r>
              <w:rPr>
                <w:lang w:eastAsia="en-US"/>
              </w:rPr>
              <w:softHyphen/>
              <w:t>сунке изображены * и **)</w:t>
            </w:r>
          </w:p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37410" cy="2604770"/>
                  <wp:effectExtent l="19050" t="0" r="0" b="0"/>
                  <wp:docPr id="4093" name="Рисунок 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7410" cy="2604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E87" w:rsidTr="00B05E87">
        <w:trPr>
          <w:trHeight w:val="4242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Заднюю половинку брюк накладывают на перед</w:t>
            </w:r>
            <w:r>
              <w:rPr>
                <w:lang w:eastAsia="en-US"/>
              </w:rPr>
              <w:softHyphen/>
              <w:t>нюю половинку лицевы</w:t>
            </w:r>
            <w:r>
              <w:rPr>
                <w:lang w:eastAsia="en-US"/>
              </w:rPr>
              <w:softHyphen/>
              <w:t>ми сторонами внутрь. Уравнивают верхние, бо</w:t>
            </w:r>
            <w:r>
              <w:rPr>
                <w:lang w:eastAsia="en-US"/>
              </w:rPr>
              <w:softHyphen/>
              <w:t>ковые и нижние срезы. Сметывают и стачивают боковые срезы швом ши</w:t>
            </w:r>
            <w:r>
              <w:rPr>
                <w:lang w:eastAsia="en-US"/>
              </w:rPr>
              <w:softHyphen/>
              <w:t xml:space="preserve">риной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 xml:space="preserve"> (строчка 5) в соответствии с ТУ. Бо</w:t>
            </w:r>
            <w:r>
              <w:rPr>
                <w:lang w:eastAsia="en-US"/>
              </w:rPr>
              <w:softHyphen/>
              <w:t>ковые срезы обметывают до стачивания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94296" cy="2424223"/>
                  <wp:effectExtent l="19050" t="0" r="1204" b="0"/>
                  <wp:docPr id="4094" name="Рисунок 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0462" cy="24313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E87" w:rsidTr="00B05E87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ВТО образца в готовом виде</w:t>
            </w: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E87" w:rsidRDefault="00B05E87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5E87" w:rsidRDefault="00B05E87">
            <w:pPr>
              <w:ind w:left="-57" w:right="-57"/>
              <w:rPr>
                <w:noProof/>
                <w:color w:val="000000"/>
                <w:lang w:eastAsia="en-US"/>
              </w:rPr>
            </w:pPr>
          </w:p>
        </w:tc>
      </w:tr>
    </w:tbl>
    <w:p w:rsidR="00B05E87" w:rsidRDefault="00B05E87" w:rsidP="00B05E87">
      <w:pPr>
        <w:shd w:val="clear" w:color="auto" w:fill="FFFFFF"/>
        <w:jc w:val="center"/>
        <w:rPr>
          <w:b/>
          <w:bCs/>
          <w:color w:val="000000"/>
        </w:rPr>
      </w:pPr>
    </w:p>
    <w:p w:rsidR="00E36FFD" w:rsidRDefault="00E36FFD" w:rsidP="00E36FFD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E36FFD" w:rsidRDefault="00E36FFD" w:rsidP="00E36FFD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E36FFD" w:rsidRDefault="00E36FFD" w:rsidP="00E36FFD">
      <w:pPr>
        <w:shd w:val="clear" w:color="auto" w:fill="FFFFFF"/>
        <w:jc w:val="center"/>
        <w:rPr>
          <w:b/>
        </w:rPr>
      </w:pPr>
      <w:r>
        <w:rPr>
          <w:b/>
          <w:bCs/>
        </w:rPr>
        <w:t xml:space="preserve">Практическая работа № </w:t>
      </w:r>
      <w:r w:rsidR="003435E3">
        <w:rPr>
          <w:b/>
          <w:bCs/>
        </w:rPr>
        <w:t>41</w:t>
      </w:r>
    </w:p>
    <w:p w:rsidR="00E36FFD" w:rsidRDefault="00E36FFD" w:rsidP="00E36FFD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кармана на задней половинке брюк</w:t>
      </w:r>
    </w:p>
    <w:p w:rsidR="00E36FFD" w:rsidRDefault="00E36FFD" w:rsidP="00E36FFD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4618"/>
        <w:gridCol w:w="3650"/>
      </w:tblGrid>
      <w:tr w:rsidR="00E36FFD" w:rsidTr="00E36FFD">
        <w:trPr>
          <w:trHeight w:val="70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E36FFD" w:rsidRDefault="00E36FF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Клапан в готовом виде – 1 деталь</w:t>
            </w:r>
          </w:p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>Обтачка  -  1 деталь из основной ткани</w:t>
            </w:r>
          </w:p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>Подзор – 1 деталь из  подкладочной ткани</w:t>
            </w:r>
          </w:p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>Петля – 1 деталь из основной или подкладочной ткани.</w:t>
            </w:r>
          </w:p>
          <w:p w:rsidR="00E36FFD" w:rsidRDefault="00E36FFD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Подкладка  карма</w:t>
            </w:r>
            <w:r>
              <w:rPr>
                <w:lang w:eastAsia="en-US"/>
              </w:rPr>
              <w:softHyphen/>
              <w:t>на — 1 деталь. По длине ее выкраивают такой, чтобы верхний срез под</w:t>
            </w:r>
            <w:r>
              <w:rPr>
                <w:lang w:eastAsia="en-US"/>
              </w:rPr>
              <w:softHyphen/>
              <w:t>кладки кармана входил в шов притачивания по</w:t>
            </w:r>
            <w:r>
              <w:rPr>
                <w:lang w:eastAsia="en-US"/>
              </w:rPr>
              <w:softHyphen/>
              <w:t xml:space="preserve">яса. 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rFonts w:ascii="Agency FB" w:hAnsi="Agency FB"/>
                <w:noProof/>
                <w:color w:val="000000"/>
              </w:rPr>
              <w:drawing>
                <wp:anchor distT="0" distB="0" distL="114300" distR="114300" simplePos="0" relativeHeight="251674112" behindDoc="0" locked="0" layoutInCell="1" allowOverlap="1">
                  <wp:simplePos x="0" y="0"/>
                  <wp:positionH relativeFrom="column">
                    <wp:posOffset>453390</wp:posOffset>
                  </wp:positionH>
                  <wp:positionV relativeFrom="paragraph">
                    <wp:posOffset>71120</wp:posOffset>
                  </wp:positionV>
                  <wp:extent cx="1788795" cy="1573530"/>
                  <wp:effectExtent l="19050" t="0" r="1905" b="0"/>
                  <wp:wrapSquare wrapText="bothSides"/>
                  <wp:docPr id="365" name="Рисунок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795" cy="15735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108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Один конец подкладки накладывают на изна</w:t>
            </w:r>
            <w:r>
              <w:rPr>
                <w:lang w:eastAsia="en-US"/>
              </w:rPr>
              <w:softHyphen/>
              <w:t xml:space="preserve">ночную сторону задней половинки брюк так, чтобы ее поперечный срез перекрывал линию входа в карман на 1,5 — </w:t>
            </w:r>
            <w:smartTag w:uri="urn:schemas-microsoft-com:office:smarttags" w:element="metricconverter">
              <w:smartTagPr>
                <w:attr w:name="ProductID" w:val="2,0 см"/>
              </w:smartTagPr>
              <w:r>
                <w:rPr>
                  <w:lang w:eastAsia="en-US"/>
                </w:rPr>
                <w:t>2,0 см</w:t>
              </w:r>
            </w:smartTag>
            <w:r>
              <w:rPr>
                <w:lang w:eastAsia="en-US"/>
              </w:rPr>
              <w:t>, и приметывают.</w:t>
            </w:r>
            <w:r>
              <w:rPr>
                <w:lang w:eastAsia="en-US"/>
              </w:rPr>
              <w:tab/>
            </w:r>
          </w:p>
          <w:p w:rsidR="00E36FFD" w:rsidRDefault="00E36FFD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 w:rsidP="00E36FF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668609" cy="1456661"/>
                  <wp:effectExtent l="19050" t="0" r="7791" b="0"/>
                  <wp:docPr id="4207" name="Рисунок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873" cy="14568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Клапан накладывают на лицевую сторону задней половинки брюк лице</w:t>
            </w:r>
            <w:r>
              <w:rPr>
                <w:lang w:eastAsia="en-US"/>
              </w:rPr>
              <w:softHyphen/>
              <w:t>вой стороной вниз, со</w:t>
            </w:r>
            <w:r>
              <w:rPr>
                <w:lang w:eastAsia="en-US"/>
              </w:rPr>
              <w:softHyphen/>
              <w:t>вмещая линию ширины клапана в готовом виде с линией входа в кар</w:t>
            </w:r>
            <w:r>
              <w:rPr>
                <w:lang w:eastAsia="en-US"/>
              </w:rPr>
              <w:softHyphen/>
              <w:t>ман, и приметывают пря</w:t>
            </w:r>
            <w:r>
              <w:rPr>
                <w:lang w:eastAsia="en-US"/>
              </w:rPr>
              <w:softHyphen/>
              <w:t>мыми стежками длиной 0,7-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>.</w:t>
            </w:r>
          </w:p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 w:rsidP="00E36FF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414145" cy="1562735"/>
                  <wp:effectExtent l="19050" t="0" r="0" b="0"/>
                  <wp:docPr id="4208" name="Рисунок 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145" cy="1562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Одновременно по сере</w:t>
            </w:r>
            <w:r>
              <w:rPr>
                <w:lang w:eastAsia="en-US"/>
              </w:rPr>
              <w:softHyphen/>
              <w:t>дине клапана вкладыва</w:t>
            </w:r>
            <w:r>
              <w:rPr>
                <w:lang w:eastAsia="en-US"/>
              </w:rPr>
              <w:softHyphen/>
              <w:t>ют петлю. Клапан при</w:t>
            </w:r>
            <w:r>
              <w:rPr>
                <w:lang w:eastAsia="en-US"/>
              </w:rPr>
              <w:softHyphen/>
              <w:t xml:space="preserve">тачивают на расстоянии </w:t>
            </w:r>
            <w:smartTag w:uri="urn:schemas-microsoft-com:office:smarttags" w:element="metricconverter">
              <w:smartTagPr>
                <w:attr w:name="ProductID" w:val="0,1 см"/>
              </w:smartTagPr>
              <w:r>
                <w:rPr>
                  <w:lang w:eastAsia="en-US"/>
                </w:rPr>
                <w:t>0,1 см</w:t>
              </w:r>
            </w:smartTag>
            <w:r>
              <w:rPr>
                <w:lang w:eastAsia="en-US"/>
              </w:rPr>
              <w:t xml:space="preserve"> от линии приме</w:t>
            </w:r>
            <w:r>
              <w:rPr>
                <w:lang w:eastAsia="en-US"/>
              </w:rPr>
              <w:softHyphen/>
              <w:t>тывания (строчка 1).</w:t>
            </w:r>
            <w:r>
              <w:rPr>
                <w:lang w:eastAsia="en-US"/>
              </w:rPr>
              <w:tab/>
            </w:r>
          </w:p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>Нитки сметывания уда</w:t>
            </w:r>
            <w:r>
              <w:rPr>
                <w:lang w:eastAsia="en-US"/>
              </w:rPr>
              <w:softHyphen/>
              <w:t>ляют, шов отгибают в сторону клапана</w:t>
            </w:r>
            <w:r>
              <w:rPr>
                <w:lang w:eastAsia="en-US"/>
              </w:rPr>
              <w:tab/>
            </w:r>
          </w:p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>Встык ко шву притачива</w:t>
            </w:r>
            <w:r>
              <w:rPr>
                <w:lang w:eastAsia="en-US"/>
              </w:rPr>
              <w:softHyphen/>
              <w:t>ния клапана укладывают обтачку лицевой сторо</w:t>
            </w:r>
            <w:r>
              <w:rPr>
                <w:lang w:eastAsia="en-US"/>
              </w:rPr>
              <w:softHyphen/>
              <w:t>ной вниз, приметывают и притачивают (строчка 2) так, чтобы расстояние между строчками прита</w:t>
            </w:r>
            <w:r>
              <w:rPr>
                <w:lang w:eastAsia="en-US"/>
              </w:rPr>
              <w:softHyphen/>
              <w:t>чивания клапана и об</w:t>
            </w:r>
            <w:r>
              <w:rPr>
                <w:lang w:eastAsia="en-US"/>
              </w:rPr>
              <w:softHyphen/>
              <w:t xml:space="preserve">тачки было равно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>. Швы притачивания кла</w:t>
            </w:r>
            <w:r>
              <w:rPr>
                <w:lang w:eastAsia="en-US"/>
              </w:rPr>
              <w:softHyphen/>
              <w:t>пана и обтачки разутю</w:t>
            </w:r>
            <w:r>
              <w:rPr>
                <w:lang w:eastAsia="en-US"/>
              </w:rPr>
              <w:softHyphen/>
              <w:t>живают</w:t>
            </w:r>
          </w:p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33341" cy="2764465"/>
                  <wp:effectExtent l="19050" t="0" r="0" b="0"/>
                  <wp:docPr id="4209" name="Рисунок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232" cy="2764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Вход в карман прореза</w:t>
            </w:r>
            <w:r>
              <w:rPr>
                <w:lang w:eastAsia="en-US"/>
              </w:rPr>
              <w:softHyphen/>
              <w:t>ют по общим правилам</w:t>
            </w:r>
            <w:r>
              <w:rPr>
                <w:lang w:eastAsia="en-US"/>
              </w:rPr>
              <w:tab/>
            </w:r>
          </w:p>
          <w:p w:rsidR="00E36FFD" w:rsidRDefault="00E36FFD">
            <w:pPr>
              <w:tabs>
                <w:tab w:val="left" w:pos="2573"/>
                <w:tab w:val="left" w:pos="5995"/>
              </w:tabs>
              <w:ind w:left="40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Карман вывертывают, выметывают рамку из обтачки шириной, рав</w:t>
            </w:r>
            <w:r>
              <w:rPr>
                <w:lang w:eastAsia="en-US"/>
              </w:rPr>
              <w:softHyphen/>
              <w:t>ной расстоянию между строчками притачивания клапана и обтачки. Рам</w:t>
            </w:r>
            <w:r>
              <w:rPr>
                <w:lang w:eastAsia="en-US"/>
              </w:rPr>
              <w:softHyphen/>
              <w:t xml:space="preserve">ку закрепляют строчкой ниже шва притачивания обтачки на </w:t>
            </w:r>
            <w:smartTag w:uri="urn:schemas-microsoft-com:office:smarttags" w:element="metricconverter">
              <w:smartTagPr>
                <w:attr w:name="ProductID" w:val="0,1 см"/>
              </w:smartTagPr>
              <w:r>
                <w:rPr>
                  <w:lang w:eastAsia="en-US"/>
                </w:rPr>
                <w:t>0,1 см</w:t>
              </w:r>
            </w:smartTag>
            <w:r>
              <w:rPr>
                <w:lang w:eastAsia="en-US"/>
              </w:rPr>
              <w:t xml:space="preserve"> или в шов притачивания (строч</w:t>
            </w:r>
            <w:r>
              <w:rPr>
                <w:lang w:eastAsia="en-US"/>
              </w:rPr>
              <w:softHyphen/>
              <w:t>ка 3). Закрепляют углы кармана тройной ма</w:t>
            </w:r>
            <w:r>
              <w:rPr>
                <w:lang w:eastAsia="en-US"/>
              </w:rPr>
              <w:softHyphen/>
              <w:t>шинной строчкой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41525" cy="2700655"/>
                  <wp:effectExtent l="19050" t="0" r="0" b="0"/>
                  <wp:docPr id="4210" name="Рисунок 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525" cy="2700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Внутренний срез обтач</w:t>
            </w:r>
            <w:r>
              <w:rPr>
                <w:lang w:eastAsia="en-US"/>
              </w:rPr>
              <w:softHyphen/>
              <w:t xml:space="preserve">ки подгибают на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 и настрачивают на под</w:t>
            </w:r>
            <w:r>
              <w:rPr>
                <w:lang w:eastAsia="en-US"/>
              </w:rPr>
              <w:softHyphen/>
              <w:t xml:space="preserve">кладку на расстоянии </w:t>
            </w:r>
            <w:smartTag w:uri="urn:schemas-microsoft-com:office:smarttags" w:element="metricconverter">
              <w:smartTagPr>
                <w:attr w:name="ProductID" w:val="0,1 см"/>
              </w:smartTagPr>
              <w:r>
                <w:rPr>
                  <w:lang w:eastAsia="en-US"/>
                </w:rPr>
                <w:t>0,1 см</w:t>
              </w:r>
            </w:smartTag>
            <w:r>
              <w:rPr>
                <w:lang w:eastAsia="en-US"/>
              </w:rPr>
              <w:t xml:space="preserve"> от подогнутого края (строчка 4) или об</w:t>
            </w:r>
            <w:r>
              <w:rPr>
                <w:lang w:eastAsia="en-US"/>
              </w:rPr>
              <w:softHyphen/>
              <w:t>метывают и настрачива</w:t>
            </w:r>
            <w:r>
              <w:rPr>
                <w:lang w:eastAsia="en-US"/>
              </w:rPr>
              <w:softHyphen/>
              <w:t>ют без подгибания среза швом 0,3 —0,4 см</w:t>
            </w:r>
          </w:p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Свободный поперечный срез подкладки кармана уравнивают с верхним срезом брюк и намечают место расположения под</w:t>
            </w:r>
            <w:r>
              <w:rPr>
                <w:lang w:eastAsia="en-US"/>
              </w:rPr>
              <w:softHyphen/>
              <w:t>зора относительно входа в карман. Верхний срез подзора должен распола</w:t>
            </w:r>
            <w:r>
              <w:rPr>
                <w:lang w:eastAsia="en-US"/>
              </w:rPr>
              <w:softHyphen/>
              <w:t xml:space="preserve">гаться на </w:t>
            </w:r>
            <w:smartTag w:uri="urn:schemas-microsoft-com:office:smarttags" w:element="metricconverter">
              <w:smartTagPr>
                <w:attr w:name="ProductID" w:val="1,5 см"/>
              </w:smartTagPr>
              <w:r>
                <w:rPr>
                  <w:lang w:eastAsia="en-US"/>
                </w:rPr>
                <w:t>1,5 см</w:t>
              </w:r>
            </w:smartTag>
            <w:r>
              <w:rPr>
                <w:lang w:eastAsia="en-US"/>
              </w:rPr>
              <w:t xml:space="preserve"> выше шва притачивания клапана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13336" cy="2339163"/>
                  <wp:effectExtent l="19050" t="0" r="5964" b="0"/>
                  <wp:docPr id="4211" name="Рисунок 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3176" cy="23389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Нижний срез подзора под</w:t>
            </w:r>
            <w:r>
              <w:rPr>
                <w:lang w:eastAsia="en-US"/>
              </w:rPr>
              <w:softHyphen/>
              <w:t xml:space="preserve">гибают на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 и настра</w:t>
            </w:r>
            <w:r>
              <w:rPr>
                <w:lang w:eastAsia="en-US"/>
              </w:rPr>
              <w:softHyphen/>
              <w:t xml:space="preserve">чивают на подкладку на расстоянии </w:t>
            </w:r>
            <w:smartTag w:uri="urn:schemas-microsoft-com:office:smarttags" w:element="metricconverter">
              <w:smartTagPr>
                <w:attr w:name="ProductID" w:val="0,1 см"/>
              </w:smartTagPr>
              <w:r>
                <w:rPr>
                  <w:lang w:eastAsia="en-US"/>
                </w:rPr>
                <w:t>0,1 см</w:t>
              </w:r>
            </w:smartTag>
            <w:r>
              <w:rPr>
                <w:lang w:eastAsia="en-US"/>
              </w:rPr>
              <w:t xml:space="preserve"> от сги</w:t>
            </w:r>
            <w:r>
              <w:rPr>
                <w:lang w:eastAsia="en-US"/>
              </w:rPr>
              <w:softHyphen/>
              <w:t>ба (строчка 5). Нижний срез подзора может быть обметан и настрочен на подкладку швом шири</w:t>
            </w:r>
            <w:r>
              <w:rPr>
                <w:lang w:eastAsia="en-US"/>
              </w:rPr>
              <w:softHyphen/>
              <w:t xml:space="preserve">ной 0,3 — 0,4 см  </w:t>
            </w:r>
          </w:p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>Подкладку стачивают двойным швом (строчка 6).</w:t>
            </w:r>
          </w:p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Затем подкладку вывер</w:t>
            </w:r>
            <w:r>
              <w:rPr>
                <w:lang w:eastAsia="en-US"/>
              </w:rPr>
              <w:softHyphen/>
              <w:t>тывают, края и углы выправляют и стачивают вторично на расстоянии 0,5 — 0,7  см  от  края (строчка 7). Шов прита</w:t>
            </w:r>
            <w:r>
              <w:rPr>
                <w:lang w:eastAsia="en-US"/>
              </w:rPr>
              <w:softHyphen/>
              <w:t>чивания клапана вып</w:t>
            </w:r>
            <w:r>
              <w:rPr>
                <w:lang w:eastAsia="en-US"/>
              </w:rPr>
              <w:softHyphen/>
              <w:t>равляют и притачивают верхний срез подзора ко шву притачивания кла</w:t>
            </w:r>
            <w:r>
              <w:rPr>
                <w:lang w:eastAsia="en-US"/>
              </w:rPr>
              <w:softHyphen/>
              <w:t>пана (строчка 8). При</w:t>
            </w:r>
            <w:r>
              <w:rPr>
                <w:lang w:eastAsia="en-US"/>
              </w:rPr>
              <w:softHyphen/>
              <w:t>утюживают с лицевой стороны, в концах кар</w:t>
            </w:r>
            <w:r>
              <w:rPr>
                <w:lang w:eastAsia="en-US"/>
              </w:rPr>
              <w:softHyphen/>
              <w:t xml:space="preserve">мана ставят закрепки с лицевой стороны. 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46410" cy="3125972"/>
                  <wp:effectExtent l="19050" t="0" r="6240" b="0"/>
                  <wp:docPr id="4212" name="Рисунок 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6344" cy="31258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8. ВТО образца в готовом виде</w:t>
            </w: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 xml:space="preserve">ный проутюжильник. 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6FFD" w:rsidRDefault="00E36FFD">
            <w:pPr>
              <w:ind w:left="-57" w:right="-57"/>
              <w:rPr>
                <w:noProof/>
                <w:color w:val="000000"/>
                <w:lang w:eastAsia="en-US"/>
              </w:rPr>
            </w:pPr>
          </w:p>
        </w:tc>
      </w:tr>
    </w:tbl>
    <w:p w:rsidR="00B05E87" w:rsidRDefault="00B05E87" w:rsidP="00B05E87">
      <w:pPr>
        <w:rPr>
          <w:b/>
          <w:bCs/>
        </w:rPr>
      </w:pPr>
    </w:p>
    <w:p w:rsidR="00E36FFD" w:rsidRDefault="00E36FFD" w:rsidP="00E36FFD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E36FFD" w:rsidRDefault="00E36FFD" w:rsidP="00E36FFD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E36FFD" w:rsidRDefault="00E36FFD" w:rsidP="00E36FFD">
      <w:pPr>
        <w:shd w:val="clear" w:color="auto" w:fill="FFFFFF"/>
        <w:jc w:val="center"/>
        <w:rPr>
          <w:b/>
        </w:rPr>
      </w:pPr>
      <w:r>
        <w:rPr>
          <w:b/>
          <w:bCs/>
        </w:rPr>
        <w:t xml:space="preserve">Практическая работа № </w:t>
      </w:r>
      <w:r w:rsidR="003435E3">
        <w:rPr>
          <w:b/>
          <w:bCs/>
        </w:rPr>
        <w:t>42</w:t>
      </w:r>
    </w:p>
    <w:p w:rsidR="00E36FFD" w:rsidRDefault="00E36FFD" w:rsidP="00E36FFD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застежки брюк. Обработка верхнего среза брюк.</w:t>
      </w:r>
    </w:p>
    <w:p w:rsidR="00E36FFD" w:rsidRDefault="00E36FFD" w:rsidP="00E36FFD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86"/>
        <w:gridCol w:w="4618"/>
        <w:gridCol w:w="3650"/>
      </w:tblGrid>
      <w:tr w:rsidR="00E36FFD" w:rsidTr="00E36FFD">
        <w:trPr>
          <w:trHeight w:val="70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E36FFD" w:rsidRDefault="00E36FF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E36FFD" w:rsidTr="00E36FFD">
        <w:trPr>
          <w:trHeight w:val="2338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откосок — 1 де</w:t>
            </w:r>
            <w:r>
              <w:rPr>
                <w:lang w:eastAsia="en-US"/>
              </w:rPr>
              <w:softHyphen/>
              <w:t>таль из основной ткани;</w:t>
            </w:r>
          </w:p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>подкладка откоска – 1 деталь из подкладочной ткани;</w:t>
            </w:r>
          </w:p>
          <w:p w:rsidR="00E36FFD" w:rsidRDefault="00E36FFD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обтачка левой стороны застежки брюк – 1 деталь из основной ткани.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 w:rsidP="00E36FFD">
            <w:pPr>
              <w:ind w:firstLine="57"/>
              <w:jc w:val="center"/>
              <w:rPr>
                <w:color w:val="000000"/>
                <w:lang w:eastAsia="en-US"/>
              </w:rPr>
            </w:pPr>
            <w:r>
              <w:rPr>
                <w:rFonts w:ascii="Agency FB" w:hAnsi="Agency FB"/>
                <w:noProof/>
                <w:color w:val="000000"/>
              </w:rPr>
              <w:drawing>
                <wp:inline distT="0" distB="0" distL="0" distR="0">
                  <wp:extent cx="2167379" cy="1244009"/>
                  <wp:effectExtent l="19050" t="0" r="4321" b="0"/>
                  <wp:docPr id="366" name="Рисунок 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420" cy="1241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36FFD" w:rsidRDefault="00E36FFD" w:rsidP="00E36FFD">
            <w:pPr>
              <w:ind w:left="-57" w:right="-57" w:firstLine="709"/>
              <w:jc w:val="center"/>
              <w:rPr>
                <w:color w:val="000000"/>
                <w:lang w:eastAsia="en-US"/>
              </w:rPr>
            </w:pP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108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Стачивают средние срезы передних половинок брюк, начиная строчку от контрольного знака и заканчивая, не доходя до шаговых срезов на 4 – 5 с. Ширина шва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>.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74243" cy="1722474"/>
                  <wp:effectExtent l="19050" t="0" r="2207" b="0"/>
                  <wp:docPr id="4321" name="Рисунок 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817" cy="17254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Застежку-молнию притачивают к правой половинке брюк шириной шва 0,5-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 до контрольного знака, ограничивающего длину застежки. Шов заутюживают на правую половинку брюк (строчка 1)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744093" cy="1860698"/>
                  <wp:effectExtent l="19050" t="0" r="8507" b="0"/>
                  <wp:docPr id="4322" name="Рисунок 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7576" cy="18644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Левую сторону застежки обтачивают обтачкой с обметанными внешними срезами швом шириной 0,5-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 до контрольного знака, т.е. до строчки стачивания средних срезов на передних половинках брюк. Шов обтачивания настрачивают на обтачку на расстоянии от края 0,1-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(строчка 3). Выметывают с образованием канта шириной 0,3-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 xml:space="preserve"> в зависимости от ширины шва обтачивания левого среза застежки. Приутюживают. Шов должен быть продолжением застежки.</w:t>
            </w:r>
          </w:p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31513" cy="1988289"/>
                  <wp:effectExtent l="19050" t="0" r="6837" b="0"/>
                  <wp:docPr id="4323" name="Рисунок 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1686" cy="1988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Передние половинки брюк раскладывают на столе лицевой стороной вверх. Расправляют края застежки. Накладывают левую сторону застежки на правую, совмещают линию застежки в гото</w:t>
            </w:r>
            <w:r>
              <w:rPr>
                <w:lang w:eastAsia="en-US"/>
              </w:rPr>
              <w:softHyphen/>
              <w:t>вом виде на правой сто</w:t>
            </w:r>
            <w:r>
              <w:rPr>
                <w:lang w:eastAsia="en-US"/>
              </w:rPr>
              <w:softHyphen/>
              <w:t>роне и край банта на ле</w:t>
            </w:r>
            <w:r>
              <w:rPr>
                <w:lang w:eastAsia="en-US"/>
              </w:rPr>
              <w:softHyphen/>
              <w:t>вой стороне, скалывают булавками (или заметы</w:t>
            </w:r>
            <w:r>
              <w:rPr>
                <w:lang w:eastAsia="en-US"/>
              </w:rPr>
              <w:softHyphen/>
              <w:t>вают) вдоль края застеж</w:t>
            </w:r>
            <w:r>
              <w:rPr>
                <w:lang w:eastAsia="en-US"/>
              </w:rPr>
              <w:softHyphen/>
              <w:t>ки. Настрачивают ленту застежки-молнии (на рас</w:t>
            </w:r>
            <w:r>
              <w:rPr>
                <w:lang w:eastAsia="en-US"/>
              </w:rPr>
              <w:softHyphen/>
              <w:t xml:space="preserve">стоянии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от края ленты) на обтачку (строч</w:t>
            </w:r>
            <w:r>
              <w:rPr>
                <w:lang w:eastAsia="en-US"/>
              </w:rPr>
              <w:softHyphen/>
              <w:t>ка 4).</w:t>
            </w:r>
          </w:p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>Прокладывают отделоч</w:t>
            </w:r>
            <w:r>
              <w:rPr>
                <w:lang w:eastAsia="en-US"/>
              </w:rPr>
              <w:softHyphen/>
              <w:t>ную строчку (по модели) с закруглением в конце застежки (строчка 5). При</w:t>
            </w:r>
            <w:r>
              <w:rPr>
                <w:lang w:eastAsia="en-US"/>
              </w:rPr>
              <w:softHyphen/>
              <w:t>утюживают</w:t>
            </w:r>
          </w:p>
          <w:p w:rsidR="00E36FFD" w:rsidRDefault="00E36FFD">
            <w:pPr>
              <w:tabs>
                <w:tab w:val="left" w:pos="2573"/>
                <w:tab w:val="left" w:pos="5995"/>
              </w:tabs>
              <w:ind w:left="40" w:right="-57"/>
              <w:rPr>
                <w:color w:val="000000"/>
                <w:lang w:eastAsia="en-US"/>
              </w:rPr>
            </w:pP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61241" cy="2349795"/>
                  <wp:effectExtent l="19050" t="0" r="0" b="0"/>
                  <wp:docPr id="4324" name="Рисунок 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1201" cy="23497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Обтачивают внешний срез откоска подкладкой откоска (строчка 6), шов обтачивания закрепляют отделочной  строчкой (строчка 7). Внутренние срезы детали обметывают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190625" cy="2041525"/>
                  <wp:effectExtent l="19050" t="0" r="9525" b="0"/>
                  <wp:docPr id="4325" name="Рисунок 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204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Соединяют откосок с правой половинкой брюк строчкой по лицевой сто</w:t>
            </w:r>
            <w:r>
              <w:rPr>
                <w:lang w:eastAsia="en-US"/>
              </w:rPr>
              <w:softHyphen/>
              <w:t xml:space="preserve">роне брюк на расстоянии 0,1 —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от шва притачивания застежки-молнии (строчка 8). Ши</w:t>
            </w:r>
            <w:r>
              <w:rPr>
                <w:lang w:eastAsia="en-US"/>
              </w:rPr>
              <w:softHyphen/>
              <w:t xml:space="preserve">рина шва притачивания откоска 1,0— </w:t>
            </w:r>
            <w:smartTag w:uri="urn:schemas-microsoft-com:office:smarttags" w:element="metricconverter">
              <w:smartTagPr>
                <w:attr w:name="ProductID" w:val="1,5 см"/>
              </w:smartTagPr>
              <w:r>
                <w:rPr>
                  <w:lang w:eastAsia="en-US"/>
                </w:rPr>
                <w:t>1,5 см</w:t>
              </w:r>
            </w:smartTag>
          </w:p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>Ставят закрепку в конце застежки с лицевой сто</w:t>
            </w:r>
            <w:r>
              <w:rPr>
                <w:lang w:eastAsia="en-US"/>
              </w:rPr>
              <w:softHyphen/>
              <w:t>роны брюк (строчка 9). Соединяют концы обтач</w:t>
            </w:r>
            <w:r>
              <w:rPr>
                <w:lang w:eastAsia="en-US"/>
              </w:rPr>
              <w:softHyphen/>
              <w:t>ки и откоска закрепкой с изнаночной стороны. После соединения боко</w:t>
            </w:r>
            <w:r>
              <w:rPr>
                <w:lang w:eastAsia="en-US"/>
              </w:rPr>
              <w:softHyphen/>
              <w:t>вых и шаговых срезов стачивают средние сре</w:t>
            </w:r>
            <w:r>
              <w:rPr>
                <w:lang w:eastAsia="en-US"/>
              </w:rPr>
              <w:softHyphen/>
              <w:t>зы брюк.</w:t>
            </w:r>
          </w:p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16312" cy="2509283"/>
                  <wp:effectExtent l="19050" t="0" r="2988" b="0"/>
                  <wp:docPr id="4326" name="Рисунок 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6152" cy="25090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 всей длине пояса от</w:t>
            </w:r>
            <w:r>
              <w:rPr>
                <w:lang w:eastAsia="en-US"/>
              </w:rPr>
              <w:softHyphen/>
              <w:t>мечают линию его ши</w:t>
            </w:r>
            <w:r>
              <w:rPr>
                <w:lang w:eastAsia="en-US"/>
              </w:rPr>
              <w:softHyphen/>
              <w:t xml:space="preserve">рины  в готовом виде плюс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(на ширину канта). Встык к намечен</w:t>
            </w:r>
            <w:r>
              <w:rPr>
                <w:lang w:eastAsia="en-US"/>
              </w:rPr>
              <w:softHyphen/>
              <w:t>ной линии с лицевой стороны пояса настрачи</w:t>
            </w:r>
            <w:r>
              <w:rPr>
                <w:lang w:eastAsia="en-US"/>
              </w:rPr>
              <w:softHyphen/>
              <w:t xml:space="preserve">вают поясную ленту на расстоянии </w:t>
            </w:r>
            <w:smartTag w:uri="urn:schemas-microsoft-com:office:smarttags" w:element="metricconverter">
              <w:smartTagPr>
                <w:attr w:name="ProductID" w:val="0,1 см"/>
              </w:smartTagPr>
              <w:r>
                <w:rPr>
                  <w:lang w:eastAsia="en-US"/>
                </w:rPr>
                <w:t>0,1 см</w:t>
              </w:r>
            </w:smartTag>
            <w:r>
              <w:rPr>
                <w:lang w:eastAsia="en-US"/>
              </w:rPr>
              <w:t xml:space="preserve"> от ее края</w:t>
            </w:r>
          </w:p>
          <w:p w:rsidR="00E36FFD" w:rsidRDefault="00E36FFD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ind w:left="-57" w:right="-57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835134" cy="2020186"/>
                  <wp:effectExtent l="19050" t="0" r="0" b="0"/>
                  <wp:docPr id="4327" name="Рисунок 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225" cy="20202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Отгибают поясную лен</w:t>
            </w:r>
            <w:r>
              <w:rPr>
                <w:lang w:eastAsia="en-US"/>
              </w:rPr>
              <w:softHyphen/>
              <w:t>ту на пояс (изнаночной стороной внутрь) и вы</w:t>
            </w:r>
            <w:r>
              <w:rPr>
                <w:lang w:eastAsia="en-US"/>
              </w:rPr>
              <w:softHyphen/>
              <w:t>метывают край пояса с образованием канте ши</w:t>
            </w:r>
            <w:r>
              <w:rPr>
                <w:lang w:eastAsia="en-US"/>
              </w:rPr>
              <w:softHyphen/>
              <w:t xml:space="preserve">риной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из пояса с последующим приутюживанием</w:t>
            </w:r>
            <w:r>
              <w:rPr>
                <w:lang w:eastAsia="en-US"/>
              </w:rPr>
              <w:tab/>
            </w:r>
          </w:p>
          <w:p w:rsidR="00E36FFD" w:rsidRDefault="00E36FFD">
            <w:pPr>
              <w:rPr>
                <w:lang w:eastAsia="en-US"/>
              </w:rPr>
            </w:pPr>
          </w:p>
          <w:p w:rsidR="00E36FFD" w:rsidRDefault="00E36FFD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ind w:left="-57" w:right="-57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79537" cy="1506478"/>
                  <wp:effectExtent l="19050" t="0" r="0" b="0"/>
                  <wp:docPr id="4328" name="Рисунок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1244" cy="1507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ВТО образца в готовом виде</w:t>
            </w:r>
          </w:p>
        </w:tc>
        <w:tc>
          <w:tcPr>
            <w:tcW w:w="2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6FFD" w:rsidRDefault="00E36FFD">
            <w:pPr>
              <w:ind w:left="-57" w:right="-57"/>
              <w:rPr>
                <w:noProof/>
                <w:color w:val="000000"/>
                <w:lang w:eastAsia="en-US"/>
              </w:rPr>
            </w:pPr>
          </w:p>
        </w:tc>
      </w:tr>
    </w:tbl>
    <w:p w:rsidR="00E36FFD" w:rsidRDefault="00E36FFD" w:rsidP="00E36FFD">
      <w:pPr>
        <w:shd w:val="clear" w:color="auto" w:fill="FFFFFF"/>
        <w:jc w:val="center"/>
        <w:rPr>
          <w:b/>
          <w:bCs/>
          <w:color w:val="000000"/>
        </w:rPr>
      </w:pPr>
    </w:p>
    <w:p w:rsidR="00E36FFD" w:rsidRDefault="00E36FFD" w:rsidP="00E36FFD">
      <w:pPr>
        <w:jc w:val="center"/>
        <w:rPr>
          <w:b/>
          <w:bCs/>
        </w:rPr>
      </w:pPr>
      <w:r>
        <w:rPr>
          <w:b/>
          <w:bCs/>
        </w:rPr>
        <w:br w:type="page"/>
      </w:r>
      <w:r>
        <w:rPr>
          <w:b/>
          <w:bCs/>
        </w:rPr>
        <w:lastRenderedPageBreak/>
        <w:t>ИНСТРУКЦИОННО-ТЕХНОЛОГИЧЕСКАЯ КАРТА</w:t>
      </w:r>
    </w:p>
    <w:p w:rsidR="00E36FFD" w:rsidRDefault="00E36FFD" w:rsidP="00E36FFD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E36FFD" w:rsidRDefault="00E36FFD" w:rsidP="00E36FFD">
      <w:pPr>
        <w:shd w:val="clear" w:color="auto" w:fill="FFFFFF"/>
        <w:jc w:val="center"/>
        <w:rPr>
          <w:b/>
        </w:rPr>
      </w:pPr>
      <w:r>
        <w:rPr>
          <w:b/>
          <w:bCs/>
        </w:rPr>
        <w:t xml:space="preserve">Практическая работа № </w:t>
      </w:r>
      <w:r w:rsidR="003435E3">
        <w:rPr>
          <w:b/>
          <w:bCs/>
        </w:rPr>
        <w:t>43</w:t>
      </w:r>
    </w:p>
    <w:p w:rsidR="00E36FFD" w:rsidRDefault="00E36FFD" w:rsidP="00E36FFD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гладкого низа брюк.</w:t>
      </w:r>
    </w:p>
    <w:p w:rsidR="00E36FFD" w:rsidRDefault="00E36FFD" w:rsidP="00E36FFD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450"/>
        <w:gridCol w:w="4470"/>
        <w:gridCol w:w="3934"/>
      </w:tblGrid>
      <w:tr w:rsidR="00E36FFD" w:rsidTr="00E36FFD">
        <w:trPr>
          <w:trHeight w:val="70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E36FFD" w:rsidRDefault="00E36FF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E36FFD" w:rsidTr="00E36FFD">
        <w:trPr>
          <w:trHeight w:val="85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Брюки укладывают на столе правой половин</w:t>
            </w:r>
            <w:r>
              <w:rPr>
                <w:lang w:eastAsia="en-US"/>
              </w:rPr>
              <w:softHyphen/>
              <w:t>кой вверх, совмещая шаговый и боковой швы и швы притачивания по</w:t>
            </w:r>
            <w:r>
              <w:rPr>
                <w:lang w:eastAsia="en-US"/>
              </w:rPr>
              <w:softHyphen/>
              <w:t>яса. Намечают линию низа брюк; она должна соответствовать длине брюк в готовом виде</w:t>
            </w:r>
          </w:p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E36FFD" w:rsidTr="00E36FFD">
        <w:trPr>
          <w:trHeight w:val="85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108" w:firstLine="57"/>
              <w:rPr>
                <w:color w:val="000000"/>
                <w:lang w:eastAsia="en-US"/>
              </w:rPr>
            </w:pPr>
          </w:p>
        </w:tc>
        <w:tc>
          <w:tcPr>
            <w:tcW w:w="2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Линию низа на передней половинке брюк подни</w:t>
            </w:r>
            <w:r>
              <w:rPr>
                <w:lang w:eastAsia="en-US"/>
              </w:rPr>
              <w:softHyphen/>
              <w:t xml:space="preserve">мают на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>, а на зад</w:t>
            </w:r>
            <w:r>
              <w:rPr>
                <w:lang w:eastAsia="en-US"/>
              </w:rPr>
              <w:softHyphen/>
              <w:t xml:space="preserve">ней — опускают на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>. Откладывают от наме</w:t>
            </w:r>
            <w:r>
              <w:rPr>
                <w:lang w:eastAsia="en-US"/>
              </w:rPr>
              <w:softHyphen/>
              <w:t>ченной линии низа в го</w:t>
            </w:r>
            <w:r>
              <w:rPr>
                <w:lang w:eastAsia="en-US"/>
              </w:rPr>
              <w:softHyphen/>
              <w:t xml:space="preserve">товом виде около </w:t>
            </w:r>
            <w:smartTag w:uri="urn:schemas-microsoft-com:office:smarttags" w:element="metricconverter">
              <w:smartTagPr>
                <w:attr w:name="ProductID" w:val="4 см"/>
              </w:smartTagPr>
              <w:r>
                <w:rPr>
                  <w:lang w:eastAsia="en-US"/>
                </w:rPr>
                <w:t>4 см</w:t>
              </w:r>
            </w:smartTag>
            <w:r>
              <w:rPr>
                <w:lang w:eastAsia="en-US"/>
              </w:rPr>
              <w:t xml:space="preserve"> на обработку низа и наме</w:t>
            </w:r>
            <w:r>
              <w:rPr>
                <w:lang w:eastAsia="en-US"/>
              </w:rPr>
              <w:softHyphen/>
              <w:t>чают линию среза низа. Меловые линии низа пе</w:t>
            </w:r>
            <w:r>
              <w:rPr>
                <w:lang w:eastAsia="en-US"/>
              </w:rPr>
              <w:softHyphen/>
              <w:t>реводят на левую поло</w:t>
            </w:r>
            <w:r>
              <w:rPr>
                <w:lang w:eastAsia="en-US"/>
              </w:rPr>
              <w:softHyphen/>
              <w:t>винку брюк, низ брюк подрезают и обметывают на спецмашине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36961" cy="1818168"/>
                  <wp:effectExtent l="19050" t="0" r="0" b="0"/>
                  <wp:docPr id="4505" name="Рисунок 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673" cy="18179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Ленту наметывают на припуск низа брюк таким образом, чтобы ее утол</w:t>
            </w:r>
            <w:r>
              <w:rPr>
                <w:lang w:eastAsia="en-US"/>
              </w:rPr>
              <w:softHyphen/>
              <w:t>щенный край перекры</w:t>
            </w:r>
            <w:r>
              <w:rPr>
                <w:lang w:eastAsia="en-US"/>
              </w:rPr>
              <w:softHyphen/>
              <w:t>вал линию низа брюк на 0,1-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ab/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243455" cy="1786255"/>
                  <wp:effectExtent l="19050" t="0" r="4445" b="0"/>
                  <wp:docPr id="4506" name="Рисунок 5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3455" cy="1786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6FFD" w:rsidRDefault="00E36FFD">
            <w:pPr>
              <w:ind w:left="-57" w:right="-57" w:firstLine="709"/>
              <w:jc w:val="center"/>
              <w:rPr>
                <w:color w:val="000000"/>
                <w:lang w:eastAsia="en-US"/>
              </w:rPr>
            </w:pPr>
          </w:p>
        </w:tc>
      </w:tr>
      <w:tr w:rsidR="00E36FFD" w:rsidTr="00E36FFD">
        <w:trPr>
          <w:trHeight w:val="85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Настрачивают ленту дву</w:t>
            </w:r>
            <w:r>
              <w:rPr>
                <w:lang w:eastAsia="en-US"/>
              </w:rPr>
              <w:softHyphen/>
              <w:t xml:space="preserve">мя строчками: </w:t>
            </w:r>
          </w:p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- первую строчку прокладывают на расстоянии </w:t>
            </w:r>
            <w:smartTag w:uri="urn:schemas-microsoft-com:office:smarttags" w:element="metricconverter">
              <w:smartTagPr>
                <w:attr w:name="ProductID" w:val="0,3 см"/>
              </w:smartTagPr>
              <w:r>
                <w:rPr>
                  <w:lang w:eastAsia="en-US"/>
                </w:rPr>
                <w:t>0,3 см</w:t>
              </w:r>
            </w:smartTag>
            <w:r>
              <w:rPr>
                <w:lang w:eastAsia="en-US"/>
              </w:rPr>
              <w:t xml:space="preserve"> от ее утолщенного (внешне</w:t>
            </w:r>
            <w:r>
              <w:rPr>
                <w:lang w:eastAsia="en-US"/>
              </w:rPr>
              <w:softHyphen/>
              <w:t xml:space="preserve">го) края (строчка 1); </w:t>
            </w:r>
          </w:p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>- вторую — на расстоянии 0,1 —0,2 см от внутрен</w:t>
            </w:r>
            <w:r>
              <w:rPr>
                <w:lang w:eastAsia="en-US"/>
              </w:rPr>
              <w:softHyphen/>
              <w:t xml:space="preserve">него края (строчка 2). </w:t>
            </w:r>
          </w:p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>Настрачивание начинают от шагового шва. Свобод</w:t>
            </w:r>
            <w:r>
              <w:rPr>
                <w:lang w:eastAsia="en-US"/>
              </w:rPr>
              <w:softHyphen/>
              <w:t>ный конец ленты подги</w:t>
            </w:r>
            <w:r>
              <w:rPr>
                <w:lang w:eastAsia="en-US"/>
              </w:rPr>
              <w:softHyphen/>
              <w:t xml:space="preserve">бают и перекрывают им настроченный край на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>, застрачивая сгиб края ленты (ширина шва 0,1—0,2 см) перпенди</w:t>
            </w:r>
            <w:r>
              <w:rPr>
                <w:lang w:eastAsia="en-US"/>
              </w:rPr>
              <w:softHyphen/>
              <w:t>кулярно линии низа</w:t>
            </w:r>
            <w:r>
              <w:rPr>
                <w:lang w:eastAsia="en-US"/>
              </w:rPr>
              <w:tab/>
            </w:r>
          </w:p>
          <w:p w:rsidR="00E36FFD" w:rsidRDefault="00E36FFD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u w:val="single"/>
                <w:lang w:eastAsia="en-US"/>
              </w:rPr>
              <w:t>Ленту настрачивают с равномерным натяжени</w:t>
            </w:r>
            <w:r>
              <w:rPr>
                <w:u w:val="single"/>
                <w:lang w:eastAsia="en-US"/>
              </w:rPr>
              <w:softHyphen/>
              <w:t>ем, т. е. низ брюк не дол</w:t>
            </w:r>
            <w:r>
              <w:rPr>
                <w:u w:val="single"/>
                <w:lang w:eastAsia="en-US"/>
              </w:rPr>
              <w:softHyphen/>
              <w:t>жен быть затянут. Не до</w:t>
            </w:r>
            <w:r>
              <w:rPr>
                <w:u w:val="single"/>
                <w:lang w:eastAsia="en-US"/>
              </w:rPr>
              <w:softHyphen/>
              <w:t>пускается и растянутый низ брюк.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tabs>
                <w:tab w:val="left" w:pos="954"/>
              </w:tabs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2286000" cy="2604770"/>
                  <wp:effectExtent l="19050" t="0" r="0" b="0"/>
                  <wp:docPr id="4507" name="Рисунок 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604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Припуск низа подгиба</w:t>
            </w:r>
            <w:r>
              <w:rPr>
                <w:lang w:eastAsia="en-US"/>
              </w:rPr>
              <w:softHyphen/>
              <w:t>ют и заметывают так, чтобы край ленты выхо</w:t>
            </w:r>
            <w:r>
              <w:rPr>
                <w:lang w:eastAsia="en-US"/>
              </w:rPr>
              <w:softHyphen/>
              <w:t>дил на 0,1 —0,2 см. Низ брюк подшивают на спецмашине или вручную потайными подшивочны</w:t>
            </w:r>
            <w:r>
              <w:rPr>
                <w:lang w:eastAsia="en-US"/>
              </w:rPr>
              <w:softHyphen/>
              <w:t>ми стежками. Нитки заме</w:t>
            </w:r>
            <w:r>
              <w:rPr>
                <w:lang w:eastAsia="en-US"/>
              </w:rPr>
              <w:softHyphen/>
              <w:t>тывания удаляют. Низ брюк приутюживают</w:t>
            </w:r>
          </w:p>
          <w:p w:rsidR="00E36FFD" w:rsidRDefault="00E36FFD">
            <w:pPr>
              <w:tabs>
                <w:tab w:val="left" w:pos="2573"/>
                <w:tab w:val="left" w:pos="5995"/>
              </w:tabs>
              <w:ind w:left="40" w:right="-57"/>
              <w:rPr>
                <w:color w:val="000000"/>
                <w:lang w:eastAsia="en-US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 w:rsidP="00E36FF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69160" cy="2158365"/>
                  <wp:effectExtent l="19050" t="0" r="2540" b="0"/>
                  <wp:docPr id="4508" name="Рисунок 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160" cy="2158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ВТО образца в готовом виде</w:t>
            </w:r>
          </w:p>
        </w:tc>
        <w:tc>
          <w:tcPr>
            <w:tcW w:w="2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6FFD" w:rsidRDefault="00E36FFD">
            <w:pPr>
              <w:ind w:left="-57" w:right="-57"/>
              <w:rPr>
                <w:noProof/>
                <w:color w:val="000000"/>
                <w:lang w:eastAsia="en-US"/>
              </w:rPr>
            </w:pPr>
          </w:p>
        </w:tc>
      </w:tr>
    </w:tbl>
    <w:p w:rsidR="00E36FFD" w:rsidRDefault="00E36FFD" w:rsidP="00E36FFD">
      <w:pPr>
        <w:shd w:val="clear" w:color="auto" w:fill="FFFFFF"/>
        <w:jc w:val="center"/>
        <w:rPr>
          <w:b/>
          <w:bCs/>
          <w:color w:val="000000"/>
        </w:rPr>
      </w:pPr>
    </w:p>
    <w:p w:rsidR="00E36FFD" w:rsidRDefault="00E36FFD" w:rsidP="00E36FFD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E36FFD" w:rsidRDefault="00E36FFD" w:rsidP="00E36FFD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E36FFD" w:rsidRDefault="00E36FFD" w:rsidP="00E36FFD">
      <w:pPr>
        <w:shd w:val="clear" w:color="auto" w:fill="FFFFFF"/>
        <w:jc w:val="center"/>
        <w:rPr>
          <w:b/>
        </w:rPr>
      </w:pPr>
      <w:r>
        <w:rPr>
          <w:b/>
          <w:bCs/>
        </w:rPr>
        <w:t xml:space="preserve">Практическая работа № </w:t>
      </w:r>
      <w:r w:rsidR="003435E3">
        <w:rPr>
          <w:b/>
          <w:bCs/>
        </w:rPr>
        <w:t>45</w:t>
      </w:r>
    </w:p>
    <w:p w:rsidR="00E36FFD" w:rsidRDefault="00E36FFD" w:rsidP="00E36FFD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низа брюк отложными манжетами.</w:t>
      </w:r>
    </w:p>
    <w:p w:rsidR="00E36FFD" w:rsidRDefault="00E36FFD" w:rsidP="00E36FFD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19"/>
        <w:gridCol w:w="4401"/>
        <w:gridCol w:w="3934"/>
      </w:tblGrid>
      <w:tr w:rsidR="00E36FFD" w:rsidTr="00E36FFD">
        <w:trPr>
          <w:trHeight w:val="70"/>
        </w:trPr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E36FFD" w:rsidRDefault="00E36FF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E36FFD" w:rsidTr="00E36FFD">
        <w:trPr>
          <w:trHeight w:val="85"/>
        </w:trPr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1. </w:t>
            </w:r>
            <w:r>
              <w:rPr>
                <w:b/>
                <w:lang w:eastAsia="en-US"/>
              </w:rPr>
              <w:t>Определение линий низа и ман</w:t>
            </w:r>
            <w:r>
              <w:rPr>
                <w:b/>
                <w:lang w:eastAsia="en-US"/>
              </w:rPr>
              <w:softHyphen/>
              <w:t>жеты.</w:t>
            </w:r>
          </w:p>
        </w:tc>
        <w:tc>
          <w:tcPr>
            <w:tcW w:w="2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Брюки укладывают на столе правой половин</w:t>
            </w:r>
            <w:r>
              <w:rPr>
                <w:lang w:eastAsia="en-US"/>
              </w:rPr>
              <w:softHyphen/>
              <w:t>кой вверх, совмещая ша</w:t>
            </w:r>
            <w:r>
              <w:rPr>
                <w:lang w:eastAsia="en-US"/>
              </w:rPr>
              <w:softHyphen/>
              <w:t>говый и боковой швы и швы притачивания пояса. Намечают линии: 1-я линия — длина брюк в готовом виде; 2-я линия — ширина под манжеты (край ман</w:t>
            </w:r>
            <w:r>
              <w:rPr>
                <w:lang w:eastAsia="en-US"/>
              </w:rPr>
              <w:softHyphen/>
              <w:t>жеты в готовом виде); 3-я линия — ширина манжеты.</w:t>
            </w:r>
          </w:p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>Припуск низа равен ши</w:t>
            </w:r>
            <w:r>
              <w:rPr>
                <w:lang w:eastAsia="en-US"/>
              </w:rPr>
              <w:softHyphen/>
              <w:t xml:space="preserve">рине брючной ленты минус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>. Скос на линии низа брюк отсутствует. Переносят намеченные линии на ле</w:t>
            </w:r>
            <w:r>
              <w:rPr>
                <w:lang w:eastAsia="en-US"/>
              </w:rPr>
              <w:softHyphen/>
              <w:t>вую половинку брюк</w:t>
            </w:r>
          </w:p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 w:rsidP="00E36FF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71256" cy="2413591"/>
                  <wp:effectExtent l="19050" t="0" r="0" b="0"/>
                  <wp:docPr id="4549" name="Рисунок 5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266" cy="24136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2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Ленту настрачивают од</w:t>
            </w:r>
            <w:r>
              <w:rPr>
                <w:lang w:eastAsia="en-US"/>
              </w:rPr>
              <w:softHyphen/>
              <w:t>ной строчкой таким об</w:t>
            </w:r>
            <w:r>
              <w:rPr>
                <w:lang w:eastAsia="en-US"/>
              </w:rPr>
              <w:softHyphen/>
              <w:t>разом, чтобы ее утол</w:t>
            </w:r>
            <w:r>
              <w:rPr>
                <w:lang w:eastAsia="en-US"/>
              </w:rPr>
              <w:softHyphen/>
              <w:t>щенный край перекры</w:t>
            </w:r>
            <w:r>
              <w:rPr>
                <w:lang w:eastAsia="en-US"/>
              </w:rPr>
              <w:softHyphen/>
              <w:t xml:space="preserve">вал 3-ю линию на 0,1 —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(строчка 1)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291658" cy="1860698"/>
                  <wp:effectExtent l="19050" t="0" r="0" b="0"/>
                  <wp:docPr id="4550" name="Рисунок 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006" cy="18634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Заметывают манжету по 2-й линии, определяю</w:t>
            </w:r>
            <w:r>
              <w:rPr>
                <w:lang w:eastAsia="en-US"/>
              </w:rPr>
              <w:softHyphen/>
              <w:t>щей край манжеты в го</w:t>
            </w:r>
            <w:r>
              <w:rPr>
                <w:lang w:eastAsia="en-US"/>
              </w:rPr>
              <w:softHyphen/>
              <w:t>товом виде. Настрачива</w:t>
            </w:r>
            <w:r>
              <w:rPr>
                <w:lang w:eastAsia="en-US"/>
              </w:rPr>
              <w:softHyphen/>
              <w:t>ют край ленты второй строчкой на брюки (строчка 2)</w:t>
            </w:r>
          </w:p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447403" cy="1807535"/>
                  <wp:effectExtent l="19050" t="0" r="0" b="0"/>
                  <wp:docPr id="4551" name="Рисунок 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728" cy="180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Отгибают манжету на лицевую сторону брюк по линии низа в готовом виде. Заметывают низ брюк с манжетой таким образом, чтобы край ленты выступал за сгиб низа на 0,1 —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408498" cy="1956391"/>
                  <wp:effectExtent l="19050" t="0" r="0" b="0"/>
                  <wp:docPr id="4552" name="Рисунок 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0958" cy="19583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tabs>
                <w:tab w:val="left" w:pos="2573"/>
                <w:tab w:val="left" w:pos="5995"/>
              </w:tabs>
              <w:ind w:left="40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Закрепляют края манжет над шаговыми и боковы</w:t>
            </w:r>
            <w:r>
              <w:rPr>
                <w:lang w:eastAsia="en-US"/>
              </w:rPr>
              <w:softHyphen/>
              <w:t>ми швами ручными стежками. Приутюжива</w:t>
            </w:r>
            <w:r>
              <w:rPr>
                <w:lang w:eastAsia="en-US"/>
              </w:rPr>
              <w:softHyphen/>
              <w:t>ют слегка. Нитки заметы</w:t>
            </w:r>
            <w:r>
              <w:rPr>
                <w:lang w:eastAsia="en-US"/>
              </w:rPr>
              <w:softHyphen/>
              <w:t>вания удаляют. Повтор</w:t>
            </w:r>
            <w:r>
              <w:rPr>
                <w:lang w:eastAsia="en-US"/>
              </w:rPr>
              <w:softHyphen/>
              <w:t>но приутюживают</w:t>
            </w:r>
            <w:r>
              <w:rPr>
                <w:lang w:eastAsia="en-US"/>
              </w:rPr>
              <w:tab/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765300" cy="1595120"/>
                  <wp:effectExtent l="19050" t="0" r="6350" b="0"/>
                  <wp:docPr id="4553" name="Рисунок 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0" cy="1595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rPr>
                <w:b/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Обработка полу</w:t>
            </w:r>
            <w:r>
              <w:rPr>
                <w:b/>
                <w:lang w:eastAsia="en-US"/>
              </w:rPr>
              <w:softHyphen/>
              <w:t>торными манжета</w:t>
            </w:r>
            <w:r>
              <w:rPr>
                <w:b/>
                <w:lang w:eastAsia="en-US"/>
              </w:rPr>
              <w:softHyphen/>
              <w:t>ми</w:t>
            </w:r>
          </w:p>
          <w:p w:rsidR="00E36FFD" w:rsidRDefault="00E36FFD">
            <w:pPr>
              <w:rPr>
                <w:lang w:eastAsia="en-US"/>
              </w:rPr>
            </w:pPr>
          </w:p>
          <w:p w:rsidR="00E36FFD" w:rsidRDefault="00E36FF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  <w:tc>
          <w:tcPr>
            <w:tcW w:w="2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Брюки укладывают на столе правой половин</w:t>
            </w:r>
            <w:r>
              <w:rPr>
                <w:lang w:eastAsia="en-US"/>
              </w:rPr>
              <w:softHyphen/>
              <w:t>кой вверх, совмещая ша</w:t>
            </w:r>
            <w:r>
              <w:rPr>
                <w:lang w:eastAsia="en-US"/>
              </w:rPr>
              <w:softHyphen/>
              <w:t>говый и боковой швы и швы притачивания по</w:t>
            </w:r>
            <w:r>
              <w:rPr>
                <w:lang w:eastAsia="en-US"/>
              </w:rPr>
              <w:softHyphen/>
              <w:t xml:space="preserve">яса. Намечают линии: </w:t>
            </w:r>
          </w:p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>1-я линия — длина брюк в готовом виде минус половина ширины ман</w:t>
            </w:r>
            <w:r>
              <w:rPr>
                <w:lang w:eastAsia="en-US"/>
              </w:rPr>
              <w:softHyphen/>
              <w:t>жеты;</w:t>
            </w:r>
          </w:p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2-я линия — половина ширины манжеты (край манжеты в готовом виде); </w:t>
            </w:r>
          </w:p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3-я линия — ширина манжеты (линия низа брюк в готовом виде).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860550" cy="2275205"/>
                  <wp:effectExtent l="19050" t="0" r="6350" b="0"/>
                  <wp:docPr id="4554" name="Рисунок 5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550" cy="2275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Половину ширины ман</w:t>
            </w:r>
            <w:r>
              <w:rPr>
                <w:lang w:eastAsia="en-US"/>
              </w:rPr>
              <w:softHyphen/>
              <w:t>жеты направляют в сто</w:t>
            </w:r>
            <w:r>
              <w:rPr>
                <w:lang w:eastAsia="en-US"/>
              </w:rPr>
              <w:softHyphen/>
              <w:t>рону брюк таким обра</w:t>
            </w:r>
            <w:r>
              <w:rPr>
                <w:lang w:eastAsia="en-US"/>
              </w:rPr>
              <w:softHyphen/>
              <w:t>зом, чтобы 2-я линия являлась верхним краем манжеты. Припуск низа с настроченной лентой пе</w:t>
            </w:r>
            <w:r>
              <w:rPr>
                <w:lang w:eastAsia="en-US"/>
              </w:rPr>
              <w:softHyphen/>
              <w:t>регибают на изнаночную сторону брюк и настра</w:t>
            </w:r>
            <w:r>
              <w:rPr>
                <w:lang w:eastAsia="en-US"/>
              </w:rPr>
              <w:softHyphen/>
              <w:t xml:space="preserve">чивают на брюки одной строчкой (ширина шва —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>), отгибая манжету (строчка 3). Манжеты приутюжива</w:t>
            </w:r>
            <w:r>
              <w:rPr>
                <w:lang w:eastAsia="en-US"/>
              </w:rPr>
              <w:softHyphen/>
              <w:t>ют и закрепляют над шаговыми и боко</w:t>
            </w:r>
            <w:r>
              <w:rPr>
                <w:lang w:eastAsia="en-US"/>
              </w:rPr>
              <w:softHyphen/>
              <w:t>выми швами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339340" cy="2339340"/>
                  <wp:effectExtent l="19050" t="0" r="3810" b="0"/>
                  <wp:docPr id="4555" name="Рисунок 5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9340" cy="2339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ВТО образца в готовом виде</w:t>
            </w:r>
          </w:p>
        </w:tc>
        <w:tc>
          <w:tcPr>
            <w:tcW w:w="2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6FFD" w:rsidRDefault="00E36FFD">
            <w:pPr>
              <w:ind w:left="-57" w:right="-57"/>
              <w:jc w:val="center"/>
              <w:rPr>
                <w:noProof/>
                <w:color w:val="000000"/>
                <w:lang w:eastAsia="en-US"/>
              </w:rPr>
            </w:pPr>
          </w:p>
        </w:tc>
      </w:tr>
    </w:tbl>
    <w:p w:rsidR="00E36FFD" w:rsidRDefault="00E36FFD" w:rsidP="00E36FFD">
      <w:pPr>
        <w:shd w:val="clear" w:color="auto" w:fill="FFFFFF"/>
        <w:jc w:val="center"/>
        <w:rPr>
          <w:b/>
          <w:bCs/>
          <w:color w:val="000000"/>
        </w:rPr>
      </w:pPr>
    </w:p>
    <w:p w:rsidR="00E36FFD" w:rsidRDefault="00E36FFD" w:rsidP="00E36FFD">
      <w:pPr>
        <w:rPr>
          <w:b/>
          <w:bCs/>
        </w:rPr>
      </w:pPr>
    </w:p>
    <w:p w:rsidR="00E36FFD" w:rsidRDefault="00E36FFD" w:rsidP="00E36FFD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E36FFD" w:rsidRDefault="00E36FFD" w:rsidP="00E36FFD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E36FFD" w:rsidRDefault="003435E3" w:rsidP="00E36FFD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45</w:t>
      </w:r>
    </w:p>
    <w:p w:rsidR="00E36FFD" w:rsidRDefault="00E36FFD" w:rsidP="00E36FFD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накладного кармана на подкладке.</w:t>
      </w:r>
    </w:p>
    <w:p w:rsidR="00E36FFD" w:rsidRDefault="00E36FFD" w:rsidP="00E36FFD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18"/>
        <w:gridCol w:w="4702"/>
        <w:gridCol w:w="3934"/>
      </w:tblGrid>
      <w:tr w:rsidR="00E36FFD" w:rsidTr="00E36FFD">
        <w:trPr>
          <w:trHeight w:val="70"/>
        </w:trPr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E36FFD" w:rsidRDefault="00E36FF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E36FFD" w:rsidTr="00E36FFD">
        <w:trPr>
          <w:trHeight w:val="85"/>
        </w:trPr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E36FFD" w:rsidTr="00E36FFD">
        <w:trPr>
          <w:trHeight w:val="85"/>
        </w:trPr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108" w:firstLine="57"/>
              <w:rPr>
                <w:color w:val="000000"/>
                <w:lang w:eastAsia="en-US"/>
              </w:rPr>
            </w:pPr>
          </w:p>
        </w:tc>
        <w:tc>
          <w:tcPr>
            <w:tcW w:w="2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Припуски кармана заметывают на изнаночную сторону и приутюживают.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449308" cy="1584251"/>
                  <wp:effectExtent l="19050" t="0" r="0" b="0"/>
                  <wp:docPr id="466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4114" cy="1589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2966"/>
        </w:trPr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Подкладку притачивают к верхнему срезу кармана шириной шва 0,7 см. (строчка 1).Шов заутюживают на подкладку.</w:t>
            </w:r>
          </w:p>
          <w:p w:rsidR="00E36FFD" w:rsidRDefault="00E36FFD">
            <w:pPr>
              <w:ind w:firstLine="57"/>
              <w:rPr>
                <w:lang w:eastAsia="en-US"/>
              </w:rPr>
            </w:pPr>
          </w:p>
          <w:p w:rsidR="00E36FFD" w:rsidRDefault="00E36FFD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35300" cy="1956391"/>
                  <wp:effectExtent l="19050" t="0" r="7800" b="0"/>
                  <wp:docPr id="466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242" cy="19563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3987"/>
        </w:trPr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Боковые и нижний срезы подкладки заутюживают на изнаночную сторону так, чтобы подкладка была меньше кармана в готовом виде на 0,2-0,3 см.</w:t>
            </w:r>
          </w:p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>Подкладку накладывают на полочку лицевой стороной вниз таким образом, чтобы верхний край кармана совместился с верхней линией кармана на полочке, а края подкладки не доходили до линии кармана на полочке на 0,2-0,3 см. Подкладку приметывают и настрачивают шириной шва 0,1-0,2 см. с трех сторон (строчка 2) причем начинают и заканчивают вдоль верхнего перегиба на 0,5 см к середине кармана. Нитки наметывания удаляют.</w:t>
            </w:r>
          </w:p>
          <w:p w:rsidR="00E36FFD" w:rsidRDefault="00E36FFD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234856" cy="2626242"/>
                  <wp:effectExtent l="19050" t="0" r="0" b="0"/>
                  <wp:docPr id="467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4922" cy="26263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85"/>
        </w:trPr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FFD" w:rsidRDefault="00E36FFD">
            <w:pPr>
              <w:rPr>
                <w:lang w:eastAsia="en-US"/>
              </w:rPr>
            </w:pPr>
            <w:r>
              <w:rPr>
                <w:lang w:eastAsia="en-US"/>
              </w:rPr>
              <w:t>Карман перегибают по верхнему краю, совмещая боковые и нижние края кармана с намеченными линиями на полочке и наметывают прямыми стежками длиной 1,0-1,5 см., настрачивают по трем сторонам (строчка 3). Ширина отделочной строчки – по модели. Нитки временного назначения удаляют. Карман приутюживают.</w:t>
            </w:r>
          </w:p>
          <w:p w:rsidR="00E36FFD" w:rsidRDefault="00E36FFD">
            <w:pPr>
              <w:rPr>
                <w:lang w:eastAsia="en-US"/>
              </w:rPr>
            </w:pPr>
          </w:p>
          <w:p w:rsidR="00E36FFD" w:rsidRDefault="00E36FFD">
            <w:pPr>
              <w:rPr>
                <w:lang w:eastAsia="en-US"/>
              </w:rPr>
            </w:pPr>
          </w:p>
          <w:p w:rsidR="00E36FFD" w:rsidRDefault="00E36FFD">
            <w:pPr>
              <w:rPr>
                <w:lang w:eastAsia="en-US"/>
              </w:rPr>
            </w:pPr>
          </w:p>
          <w:p w:rsidR="00E36FFD" w:rsidRDefault="00E36FFD">
            <w:pPr>
              <w:rPr>
                <w:lang w:eastAsia="en-US"/>
              </w:rPr>
            </w:pPr>
          </w:p>
          <w:p w:rsidR="00E36FFD" w:rsidRDefault="00E36FFD">
            <w:pPr>
              <w:rPr>
                <w:lang w:eastAsia="en-US"/>
              </w:rPr>
            </w:pPr>
          </w:p>
          <w:p w:rsidR="00E36FFD" w:rsidRDefault="00E36FFD">
            <w:pPr>
              <w:rPr>
                <w:lang w:eastAsia="en-US"/>
              </w:rPr>
            </w:pPr>
          </w:p>
          <w:p w:rsidR="00E36FFD" w:rsidRDefault="00E36FFD">
            <w:pPr>
              <w:rPr>
                <w:lang w:eastAsia="en-US"/>
              </w:rPr>
            </w:pPr>
          </w:p>
          <w:p w:rsidR="00E36FFD" w:rsidRDefault="00E36FFD">
            <w:pPr>
              <w:rPr>
                <w:lang w:eastAsia="en-US"/>
              </w:rPr>
            </w:pPr>
          </w:p>
          <w:p w:rsidR="00E36FFD" w:rsidRDefault="00E36FFD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346620" cy="2832762"/>
                  <wp:effectExtent l="19050" t="0" r="0" b="0"/>
                  <wp:docPr id="467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9107" cy="28357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FFD" w:rsidTr="00E36FFD">
        <w:trPr>
          <w:trHeight w:val="4329"/>
        </w:trPr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8. ВТО образца в готовом виде</w:t>
            </w:r>
          </w:p>
        </w:tc>
        <w:tc>
          <w:tcPr>
            <w:tcW w:w="2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6FFD" w:rsidRDefault="00E36FFD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6FFD" w:rsidRDefault="00E36FFD">
            <w:pPr>
              <w:ind w:left="-57" w:right="-57"/>
              <w:jc w:val="center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329628" cy="2955416"/>
                  <wp:effectExtent l="19050" t="0" r="0" b="0"/>
                  <wp:docPr id="4672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2066" cy="29585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6FFD" w:rsidRDefault="00E36FFD" w:rsidP="00E36FFD">
      <w:pPr>
        <w:shd w:val="clear" w:color="auto" w:fill="FFFFFF"/>
        <w:jc w:val="center"/>
        <w:rPr>
          <w:b/>
          <w:bCs/>
          <w:color w:val="000000"/>
        </w:rPr>
      </w:pPr>
    </w:p>
    <w:p w:rsidR="00E36FFD" w:rsidRDefault="00E36FFD" w:rsidP="00E36FFD">
      <w:pPr>
        <w:rPr>
          <w:b/>
          <w:bCs/>
        </w:rPr>
      </w:pPr>
      <w:r>
        <w:rPr>
          <w:b/>
          <w:bCs/>
        </w:rPr>
        <w:br w:type="page"/>
      </w:r>
    </w:p>
    <w:p w:rsidR="001919AF" w:rsidRDefault="001919AF" w:rsidP="001919AF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lastRenderedPageBreak/>
        <w:t xml:space="preserve">ИНСТРУКЦИОННО-ТЕХНОЛОГИЧЕСКАЯ КАРТА </w:t>
      </w:r>
    </w:p>
    <w:p w:rsidR="001919AF" w:rsidRDefault="001919AF" w:rsidP="001919AF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1919AF" w:rsidRDefault="003435E3" w:rsidP="001919AF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46</w:t>
      </w:r>
    </w:p>
    <w:p w:rsidR="001919AF" w:rsidRDefault="001919AF" w:rsidP="001919AF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потайной застежки с дополнительным прорезом на подборте</w:t>
      </w:r>
    </w:p>
    <w:p w:rsidR="001919AF" w:rsidRDefault="001919AF" w:rsidP="001919AF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724"/>
        <w:gridCol w:w="4196"/>
        <w:gridCol w:w="3934"/>
      </w:tblGrid>
      <w:tr w:rsidR="001919AF" w:rsidTr="001919AF">
        <w:trPr>
          <w:trHeight w:val="7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1919AF" w:rsidRDefault="001919AF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1919AF" w:rsidTr="001919AF">
        <w:trPr>
          <w:trHeight w:val="85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Полочка может быть выкроена с цельнокро</w:t>
            </w:r>
            <w:r>
              <w:rPr>
                <w:lang w:eastAsia="en-US"/>
              </w:rPr>
              <w:softHyphen/>
              <w:t>еным или отрезным подбортом.</w:t>
            </w:r>
          </w:p>
          <w:p w:rsidR="001919AF" w:rsidRDefault="001919AF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Первая обтачка продублирована, она служит прокладкой для петли.</w:t>
            </w:r>
          </w:p>
          <w:p w:rsidR="001919AF" w:rsidRDefault="001919AF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Вторая обтачка служит подзором. Обтач</w:t>
            </w:r>
            <w:r>
              <w:rPr>
                <w:lang w:eastAsia="en-US"/>
              </w:rPr>
              <w:softHyphen/>
              <w:t>ки выкраивают из под</w:t>
            </w:r>
            <w:r>
              <w:rPr>
                <w:lang w:eastAsia="en-US"/>
              </w:rPr>
              <w:softHyphen/>
              <w:t>кладочной ткани. Шири</w:t>
            </w:r>
            <w:r>
              <w:rPr>
                <w:lang w:eastAsia="en-US"/>
              </w:rPr>
              <w:softHyphen/>
              <w:t xml:space="preserve">на обтачек – 8 – </w:t>
            </w:r>
            <w:smartTag w:uri="urn:schemas-microsoft-com:office:smarttags" w:element="metricconverter">
              <w:smartTagPr>
                <w:attr w:name="ProductID" w:val="9 см"/>
              </w:smartTagPr>
              <w:r>
                <w:rPr>
                  <w:lang w:eastAsia="en-US"/>
                </w:rPr>
                <w:t>9 см</w:t>
              </w:r>
            </w:smartTag>
            <w:r>
              <w:rPr>
                <w:lang w:eastAsia="en-US"/>
              </w:rPr>
              <w:t>. Длина равна длине зас</w:t>
            </w:r>
            <w:r>
              <w:rPr>
                <w:lang w:eastAsia="en-US"/>
              </w:rPr>
              <w:softHyphen/>
              <w:t>тежки (прореза) плюс 1,3–1,5 см с каждой стороны. Нить основы проходит вдоль длины обтачек</w:t>
            </w:r>
          </w:p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58365" cy="1595120"/>
                  <wp:effectExtent l="19050" t="0" r="0" b="0"/>
                  <wp:docPr id="4733" name="Рисунок 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365" cy="1595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90115" cy="1595120"/>
                  <wp:effectExtent l="19050" t="0" r="635" b="0"/>
                  <wp:docPr id="4734" name="Рисунок 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115" cy="1595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9AF" w:rsidTr="001919AF">
        <w:trPr>
          <w:trHeight w:val="85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2. Разметка места расположения про</w:t>
            </w:r>
            <w:r>
              <w:rPr>
                <w:bCs/>
                <w:lang w:eastAsia="en-US"/>
              </w:rPr>
              <w:softHyphen/>
              <w:t>реза застежки</w:t>
            </w:r>
          </w:p>
          <w:p w:rsidR="001919AF" w:rsidRDefault="001919AF">
            <w:pPr>
              <w:ind w:left="-57" w:right="-108" w:firstLine="57"/>
              <w:rPr>
                <w:color w:val="000000"/>
                <w:lang w:eastAsia="en-US"/>
              </w:rPr>
            </w:pP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Намечают тремя линия</w:t>
            </w:r>
            <w:r>
              <w:rPr>
                <w:lang w:eastAsia="en-US"/>
              </w:rPr>
              <w:softHyphen/>
              <w:t xml:space="preserve">ми с лицевой стороны на подборте: линия </w:t>
            </w:r>
            <w:r>
              <w:rPr>
                <w:i/>
                <w:iCs/>
                <w:lang w:eastAsia="en-US"/>
              </w:rPr>
              <w:t xml:space="preserve">1 </w:t>
            </w:r>
            <w:r>
              <w:rPr>
                <w:lang w:eastAsia="en-US"/>
              </w:rPr>
              <w:t>проходит параллельно линии борта на рассто</w:t>
            </w:r>
            <w:r>
              <w:rPr>
                <w:lang w:eastAsia="en-US"/>
              </w:rPr>
              <w:softHyphen/>
              <w:t xml:space="preserve">янии 1,5 – </w:t>
            </w:r>
            <w:smartTag w:uri="urn:schemas-microsoft-com:office:smarttags" w:element="metricconverter">
              <w:smartTagPr>
                <w:attr w:name="ProductID" w:val="2,0 см"/>
              </w:smartTagPr>
              <w:r>
                <w:rPr>
                  <w:lang w:eastAsia="en-US"/>
                </w:rPr>
                <w:t>2,0 см</w:t>
              </w:r>
            </w:smartTag>
            <w:r>
              <w:rPr>
                <w:lang w:eastAsia="en-US"/>
              </w:rPr>
              <w:t xml:space="preserve"> от края борта в готовом виде; ли</w:t>
            </w:r>
            <w:r>
              <w:rPr>
                <w:lang w:eastAsia="en-US"/>
              </w:rPr>
              <w:softHyphen/>
              <w:t xml:space="preserve">нии </w:t>
            </w:r>
            <w:r>
              <w:rPr>
                <w:i/>
                <w:iCs/>
                <w:lang w:eastAsia="en-US"/>
              </w:rPr>
              <w:t xml:space="preserve">2 </w:t>
            </w:r>
            <w:r>
              <w:rPr>
                <w:lang w:eastAsia="en-US"/>
              </w:rPr>
              <w:t xml:space="preserve">и </w:t>
            </w:r>
            <w:r>
              <w:rPr>
                <w:i/>
                <w:iCs/>
                <w:lang w:eastAsia="en-US"/>
              </w:rPr>
              <w:t xml:space="preserve">3 </w:t>
            </w:r>
            <w:r>
              <w:rPr>
                <w:lang w:eastAsia="en-US"/>
              </w:rPr>
              <w:t>ограничивают длину застежки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371090" cy="1020445"/>
                  <wp:effectExtent l="19050" t="0" r="0" b="0"/>
                  <wp:docPr id="4735" name="Рисунок 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090" cy="1020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9AF" w:rsidTr="001919AF">
        <w:trPr>
          <w:trHeight w:val="85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3. </w:t>
            </w:r>
            <w:r>
              <w:rPr>
                <w:bCs/>
                <w:lang w:eastAsia="en-US"/>
              </w:rPr>
              <w:t>Притачивание об</w:t>
            </w:r>
            <w:r>
              <w:rPr>
                <w:bCs/>
                <w:lang w:eastAsia="en-US"/>
              </w:rPr>
              <w:softHyphen/>
              <w:t>тачек</w:t>
            </w:r>
          </w:p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Продублированную об</w:t>
            </w:r>
            <w:r>
              <w:rPr>
                <w:lang w:eastAsia="en-US"/>
              </w:rPr>
              <w:softHyphen/>
              <w:t>тачку накладывают на лицевую сторону подборта лицевой стороной вниз, совмещая срез об</w:t>
            </w:r>
            <w:r>
              <w:rPr>
                <w:lang w:eastAsia="en-US"/>
              </w:rPr>
              <w:softHyphen/>
              <w:t>тачки с намеченной ли</w:t>
            </w:r>
            <w:r>
              <w:rPr>
                <w:lang w:eastAsia="en-US"/>
              </w:rPr>
              <w:softHyphen/>
              <w:t>нией на подборте; при</w:t>
            </w:r>
            <w:r>
              <w:rPr>
                <w:lang w:eastAsia="en-US"/>
              </w:rPr>
              <w:softHyphen/>
              <w:t xml:space="preserve">тачивают швом шириной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 xml:space="preserve"> до линий, ограни</w:t>
            </w:r>
            <w:r>
              <w:rPr>
                <w:lang w:eastAsia="en-US"/>
              </w:rPr>
              <w:softHyphen/>
              <w:t>чивающих длину застеж</w:t>
            </w:r>
            <w:r>
              <w:rPr>
                <w:lang w:eastAsia="en-US"/>
              </w:rPr>
              <w:softHyphen/>
              <w:t>ки (строчка 1)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371090" cy="1424940"/>
                  <wp:effectExtent l="19050" t="0" r="0" b="0"/>
                  <wp:docPr id="4736" name="Рисунок 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090" cy="1424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9AF" w:rsidRDefault="001919AF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</w:tr>
      <w:tr w:rsidR="001919AF" w:rsidTr="001919AF">
        <w:trPr>
          <w:trHeight w:val="85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4.</w:t>
            </w: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rPr>
                <w:i/>
                <w:iCs/>
                <w:color w:val="000000"/>
                <w:lang w:eastAsia="en-US"/>
              </w:rPr>
            </w:pPr>
            <w:r>
              <w:rPr>
                <w:lang w:eastAsia="en-US"/>
              </w:rPr>
              <w:t>Обтачку-подзор уклады</w:t>
            </w:r>
            <w:r>
              <w:rPr>
                <w:lang w:eastAsia="en-US"/>
              </w:rPr>
              <w:softHyphen/>
              <w:t>вают срезом встык к строчке притачивания первой обтачки и прита</w:t>
            </w:r>
            <w:r>
              <w:rPr>
                <w:lang w:eastAsia="en-US"/>
              </w:rPr>
              <w:softHyphen/>
              <w:t xml:space="preserve">чивают швом шириной 0,5 – </w:t>
            </w:r>
            <w:smartTag w:uri="urn:schemas-microsoft-com:office:smarttags" w:element="metricconverter">
              <w:smartTagPr>
                <w:attr w:name="ProductID" w:val="0,6 см"/>
              </w:smartTagPr>
              <w:r>
                <w:rPr>
                  <w:lang w:eastAsia="en-US"/>
                </w:rPr>
                <w:t>0,6 см</w:t>
              </w:r>
            </w:smartTag>
            <w:r>
              <w:rPr>
                <w:lang w:eastAsia="en-US"/>
              </w:rPr>
              <w:t xml:space="preserve"> (строчка </w:t>
            </w:r>
            <w:r>
              <w:rPr>
                <w:i/>
                <w:iCs/>
                <w:lang w:eastAsia="en-US"/>
              </w:rPr>
              <w:t>2)</w:t>
            </w:r>
          </w:p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 w:rsidP="001919AF">
            <w:pPr>
              <w:ind w:hanging="108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315454" cy="1860697"/>
                  <wp:effectExtent l="19050" t="0" r="8646" b="0"/>
                  <wp:docPr id="4737" name="Рисунок 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719" cy="18617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9AF" w:rsidRDefault="001919AF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</w:tr>
      <w:tr w:rsidR="001919AF" w:rsidTr="001919AF">
        <w:trPr>
          <w:trHeight w:val="85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lastRenderedPageBreak/>
              <w:t>5.</w:t>
            </w:r>
            <w:r>
              <w:rPr>
                <w:bCs/>
                <w:lang w:eastAsia="en-US"/>
              </w:rPr>
              <w:t xml:space="preserve"> Разрезание под</w:t>
            </w:r>
            <w:r>
              <w:rPr>
                <w:bCs/>
                <w:lang w:eastAsia="en-US"/>
              </w:rPr>
              <w:softHyphen/>
              <w:t>борта между строчками</w:t>
            </w: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Разрезают с изнаночной стороны подборта по аналогии с разрезанием прорезного кармана</w:t>
            </w:r>
          </w:p>
          <w:p w:rsidR="001919AF" w:rsidRDefault="001919AF">
            <w:pPr>
              <w:tabs>
                <w:tab w:val="left" w:pos="2573"/>
                <w:tab w:val="left" w:pos="5995"/>
              </w:tabs>
              <w:ind w:left="40" w:right="-57" w:firstLine="709"/>
              <w:rPr>
                <w:color w:val="000000"/>
                <w:lang w:eastAsia="en-US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240295" cy="762319"/>
                  <wp:effectExtent l="19050" t="0" r="7605" b="0"/>
                  <wp:docPr id="4738" name="Рисунок 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1080" cy="7625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9AF" w:rsidTr="001919AF">
        <w:trPr>
          <w:trHeight w:val="85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6.</w:t>
            </w:r>
            <w:r>
              <w:rPr>
                <w:bCs/>
                <w:lang w:eastAsia="en-US"/>
              </w:rPr>
              <w:t xml:space="preserve"> Образование рам</w:t>
            </w:r>
            <w:r>
              <w:rPr>
                <w:bCs/>
                <w:lang w:eastAsia="en-US"/>
              </w:rPr>
              <w:softHyphen/>
              <w:t>ки из продублиро</w:t>
            </w:r>
            <w:r>
              <w:rPr>
                <w:bCs/>
                <w:lang w:eastAsia="en-US"/>
              </w:rPr>
              <w:softHyphen/>
              <w:t>ванной обтачки</w:t>
            </w:r>
          </w:p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Огибают шов притачива</w:t>
            </w:r>
            <w:r>
              <w:rPr>
                <w:lang w:eastAsia="en-US"/>
              </w:rPr>
              <w:softHyphen/>
              <w:t>ния продублированной обтачкой и выметывают рамку шириной, равной расстоянию между строч</w:t>
            </w:r>
            <w:r>
              <w:rPr>
                <w:lang w:eastAsia="en-US"/>
              </w:rPr>
              <w:softHyphen/>
              <w:t>ками.</w:t>
            </w:r>
          </w:p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Закрепляют рамку ма</w:t>
            </w:r>
            <w:r>
              <w:rPr>
                <w:lang w:eastAsia="en-US"/>
              </w:rPr>
              <w:softHyphen/>
              <w:t xml:space="preserve">шинной строчкой в шов притачивания обтачки или на расстоянии </w:t>
            </w:r>
            <w:smartTag w:uri="urn:schemas-microsoft-com:office:smarttags" w:element="metricconverter">
              <w:smartTagPr>
                <w:attr w:name="ProductID" w:val="0,1 см"/>
              </w:smartTagPr>
              <w:r>
                <w:rPr>
                  <w:lang w:eastAsia="en-US"/>
                </w:rPr>
                <w:t>0,1 см</w:t>
              </w:r>
            </w:smartTag>
            <w:r>
              <w:rPr>
                <w:lang w:eastAsia="en-US"/>
              </w:rPr>
              <w:t xml:space="preserve"> от сгиба рамки (строчка </w:t>
            </w:r>
            <w:r>
              <w:rPr>
                <w:i/>
                <w:iCs/>
                <w:lang w:eastAsia="en-US"/>
              </w:rPr>
              <w:t>3)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354021" cy="1988288"/>
                  <wp:effectExtent l="19050" t="0" r="8179" b="0"/>
                  <wp:docPr id="4739" name="Рисунок 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4176" cy="1988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9AF" w:rsidTr="001919AF">
        <w:trPr>
          <w:trHeight w:val="85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7.</w:t>
            </w:r>
            <w:r>
              <w:rPr>
                <w:bCs/>
                <w:lang w:eastAsia="en-US"/>
              </w:rPr>
              <w:t xml:space="preserve"> Закрепление шва притачивания вто</w:t>
            </w:r>
            <w:r>
              <w:rPr>
                <w:bCs/>
                <w:lang w:eastAsia="en-US"/>
              </w:rPr>
              <w:softHyphen/>
              <w:t>рой обтачки</w:t>
            </w: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Обтачку-подзор заутю</w:t>
            </w:r>
            <w:r>
              <w:rPr>
                <w:lang w:eastAsia="en-US"/>
              </w:rPr>
              <w:softHyphen/>
              <w:t>живают, шов настрачи</w:t>
            </w:r>
            <w:r>
              <w:rPr>
                <w:lang w:eastAsia="en-US"/>
              </w:rPr>
              <w:softHyphen/>
              <w:t xml:space="preserve">вают на </w:t>
            </w:r>
            <w:smartTag w:uri="urn:schemas-microsoft-com:office:smarttags" w:element="metricconverter">
              <w:smartTagPr>
                <w:attr w:name="ProductID" w:val="0,1 см"/>
              </w:smartTagPr>
              <w:r>
                <w:rPr>
                  <w:lang w:eastAsia="en-US"/>
                </w:rPr>
                <w:t>0,1 см</w:t>
              </w:r>
            </w:smartTag>
            <w:r>
              <w:rPr>
                <w:lang w:eastAsia="en-US"/>
              </w:rPr>
              <w:t xml:space="preserve"> (строчка </w:t>
            </w:r>
            <w:r>
              <w:rPr>
                <w:i/>
                <w:iCs/>
                <w:lang w:eastAsia="en-US"/>
              </w:rPr>
              <w:t xml:space="preserve">4). </w:t>
            </w:r>
            <w:r>
              <w:rPr>
                <w:lang w:eastAsia="en-US"/>
              </w:rPr>
              <w:t>Заутюживают в сторо</w:t>
            </w:r>
            <w:r>
              <w:rPr>
                <w:lang w:eastAsia="en-US"/>
              </w:rPr>
              <w:softHyphen/>
              <w:t>ну внутреннего среза подборта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243455" cy="1456690"/>
                  <wp:effectExtent l="19050" t="0" r="4445" b="0"/>
                  <wp:docPr id="4740" name="Рисунок 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3455" cy="145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9AF" w:rsidRDefault="001919AF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</w:tr>
      <w:tr w:rsidR="001919AF" w:rsidTr="001919AF">
        <w:trPr>
          <w:trHeight w:val="85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Обметывание пе</w:t>
            </w:r>
            <w:r>
              <w:rPr>
                <w:bCs/>
                <w:lang w:eastAsia="en-US"/>
              </w:rPr>
              <w:softHyphen/>
              <w:t>тель на спецмаши</w:t>
            </w:r>
            <w:r>
              <w:rPr>
                <w:bCs/>
                <w:lang w:eastAsia="en-US"/>
              </w:rPr>
              <w:softHyphen/>
              <w:t>не</w:t>
            </w:r>
          </w:p>
          <w:p w:rsidR="001919AF" w:rsidRDefault="001919AF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Петли (строчки 5) располагают на расстоянии ширины полузаноса плюс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 xml:space="preserve"> к краю бор</w:t>
            </w:r>
            <w:r>
              <w:rPr>
                <w:lang w:eastAsia="en-US"/>
              </w:rPr>
              <w:softHyphen/>
              <w:t xml:space="preserve">та. 1-я петля – на </w:t>
            </w:r>
            <w:smartTag w:uri="urn:schemas-microsoft-com:office:smarttags" w:element="metricconverter">
              <w:smartTagPr>
                <w:attr w:name="ProductID" w:val="2 см"/>
              </w:smartTagPr>
              <w:r>
                <w:rPr>
                  <w:lang w:eastAsia="en-US"/>
                </w:rPr>
                <w:t>2 см</w:t>
              </w:r>
            </w:smartTag>
            <w:r>
              <w:rPr>
                <w:lang w:eastAsia="en-US"/>
              </w:rPr>
              <w:t xml:space="preserve"> ниже конца застежки, последняя – на </w:t>
            </w:r>
            <w:smartTag w:uri="urn:schemas-microsoft-com:office:smarttags" w:element="metricconverter">
              <w:smartTagPr>
                <w:attr w:name="ProductID" w:val="4 см"/>
              </w:smartTagPr>
              <w:r>
                <w:rPr>
                  <w:lang w:eastAsia="en-US"/>
                </w:rPr>
                <w:t>4 см</w:t>
              </w:r>
            </w:smartTag>
            <w:r>
              <w:rPr>
                <w:lang w:eastAsia="en-US"/>
              </w:rPr>
              <w:t xml:space="preserve"> выше конца застежки</w:t>
            </w:r>
          </w:p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286857" cy="1350335"/>
                  <wp:effectExtent l="19050" t="0" r="0" b="0"/>
                  <wp:docPr id="4741" name="Рисунок 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904" cy="13503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9AF" w:rsidRDefault="001919AF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</w:tr>
      <w:tr w:rsidR="001919AF" w:rsidTr="001919AF">
        <w:trPr>
          <w:trHeight w:val="85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Соединение ра</w:t>
            </w:r>
            <w:r>
              <w:rPr>
                <w:bCs/>
                <w:lang w:eastAsia="en-US"/>
              </w:rPr>
              <w:softHyphen/>
              <w:t>мок и срезов обта</w:t>
            </w:r>
            <w:r>
              <w:rPr>
                <w:bCs/>
                <w:lang w:eastAsia="en-US"/>
              </w:rPr>
              <w:softHyphen/>
              <w:t>чек</w:t>
            </w: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Соединяют край рамки со швом притачивания обтачки-подзора. Вып</w:t>
            </w:r>
            <w:r>
              <w:rPr>
                <w:lang w:eastAsia="en-US"/>
              </w:rPr>
              <w:softHyphen/>
              <w:t>равляют углы, закрепля</w:t>
            </w:r>
            <w:r>
              <w:rPr>
                <w:lang w:eastAsia="en-US"/>
              </w:rPr>
              <w:softHyphen/>
              <w:t>ют их тройной машин</w:t>
            </w:r>
            <w:r>
              <w:rPr>
                <w:lang w:eastAsia="en-US"/>
              </w:rPr>
              <w:softHyphen/>
              <w:t>ной строчкой, одновре</w:t>
            </w:r>
            <w:r>
              <w:rPr>
                <w:lang w:eastAsia="en-US"/>
              </w:rPr>
              <w:softHyphen/>
              <w:t xml:space="preserve">менно стачивая срезы обтачек швом шириной 1,3–1,5 см (строчка </w:t>
            </w:r>
            <w:r>
              <w:rPr>
                <w:i/>
                <w:iCs/>
                <w:lang w:eastAsia="en-US"/>
              </w:rPr>
              <w:t>6)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tabs>
                <w:tab w:val="left" w:pos="1365"/>
              </w:tabs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2424430" cy="2105025"/>
                  <wp:effectExtent l="19050" t="0" r="0" b="0"/>
                  <wp:docPr id="4742" name="Рисунок 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4430" cy="2105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9AF" w:rsidTr="001919AF">
        <w:trPr>
          <w:trHeight w:val="85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lastRenderedPageBreak/>
              <w:t>Выполнение зак</w:t>
            </w:r>
            <w:r>
              <w:rPr>
                <w:bCs/>
                <w:lang w:eastAsia="en-US"/>
              </w:rPr>
              <w:softHyphen/>
              <w:t>репок между петля</w:t>
            </w:r>
            <w:r>
              <w:rPr>
                <w:bCs/>
                <w:lang w:eastAsia="en-US"/>
              </w:rPr>
              <w:softHyphen/>
              <w:t>ми</w:t>
            </w: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Закрепки ставят между каждой парой петель и на расстоянии </w:t>
            </w:r>
            <w:smartTag w:uri="urn:schemas-microsoft-com:office:smarttags" w:element="metricconverter">
              <w:smartTagPr>
                <w:attr w:name="ProductID" w:val="0,5 см"/>
              </w:smartTagPr>
              <w:r>
                <w:rPr>
                  <w:lang w:eastAsia="en-US"/>
                </w:rPr>
                <w:t>0,5 см</w:t>
              </w:r>
            </w:smartTag>
            <w:r>
              <w:rPr>
                <w:lang w:eastAsia="en-US"/>
              </w:rPr>
              <w:t xml:space="preserve"> от концов прореза. Закреп</w:t>
            </w:r>
            <w:r>
              <w:rPr>
                <w:lang w:eastAsia="en-US"/>
              </w:rPr>
              <w:softHyphen/>
              <w:t>ки (строчки 7) выполня</w:t>
            </w:r>
            <w:r>
              <w:rPr>
                <w:lang w:eastAsia="en-US"/>
              </w:rPr>
              <w:softHyphen/>
              <w:t>ют тройной машинной строчкой или на спецма</w:t>
            </w:r>
            <w:r>
              <w:rPr>
                <w:lang w:eastAsia="en-US"/>
              </w:rPr>
              <w:softHyphen/>
              <w:t>шине. Длина закрепок равна ширине рамки. Приутюживают узел. Дальнейшая обработка борта аналогична обра</w:t>
            </w:r>
            <w:r>
              <w:rPr>
                <w:lang w:eastAsia="en-US"/>
              </w:rPr>
              <w:softHyphen/>
              <w:t>ботке борта без потайной застежки</w:t>
            </w:r>
          </w:p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278050" cy="2647507"/>
                  <wp:effectExtent l="19050" t="0" r="7950" b="0"/>
                  <wp:docPr id="4743" name="Рисунок 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8147" cy="2647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9AF" w:rsidTr="001919AF">
        <w:trPr>
          <w:trHeight w:val="85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Прокладывание отделочной закрепляющей строчки по полочке</w:t>
            </w: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 лицевой стороне по</w:t>
            </w:r>
            <w:r>
              <w:rPr>
                <w:lang w:eastAsia="en-US"/>
              </w:rPr>
              <w:softHyphen/>
              <w:t>лочки прокладывают отде</w:t>
            </w:r>
            <w:r>
              <w:rPr>
                <w:lang w:eastAsia="en-US"/>
              </w:rPr>
              <w:softHyphen/>
              <w:t>лочную строчку шелковыми нитками в цвет ткани. Расстояние от края борга – по модели. В изделиях с такой застеж</w:t>
            </w:r>
            <w:r>
              <w:rPr>
                <w:lang w:eastAsia="en-US"/>
              </w:rPr>
              <w:softHyphen/>
              <w:t>кой рекомендуют первую петлю делать прорезной или навесной. Петли обрабатывают в соответствии с ТУ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983843" cy="2312893"/>
                  <wp:effectExtent l="19050" t="0" r="0" b="0"/>
                  <wp:docPr id="4744" name="Рисунок 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5804" cy="23151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9AF" w:rsidRDefault="001919AF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</w:tr>
      <w:tr w:rsidR="001919AF" w:rsidTr="001919AF">
        <w:trPr>
          <w:trHeight w:val="3081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ВТО образца в готовом виде</w:t>
            </w: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1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/>
              <w:rPr>
                <w:noProof/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369043" cy="1538004"/>
                  <wp:effectExtent l="19050" t="0" r="0" b="0"/>
                  <wp:docPr id="4745" name="Рисунок 4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8645" cy="1537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19AF" w:rsidRDefault="001919AF" w:rsidP="001919AF">
      <w:pPr>
        <w:shd w:val="clear" w:color="auto" w:fill="FFFFFF"/>
        <w:jc w:val="center"/>
        <w:rPr>
          <w:b/>
          <w:bCs/>
        </w:rPr>
      </w:pPr>
    </w:p>
    <w:p w:rsidR="001919AF" w:rsidRDefault="001919AF" w:rsidP="001919AF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1919AF" w:rsidRDefault="001919AF" w:rsidP="001919AF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1919AF" w:rsidRDefault="003435E3" w:rsidP="001919AF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47</w:t>
      </w:r>
    </w:p>
    <w:p w:rsidR="001919AF" w:rsidRDefault="001919AF" w:rsidP="001919AF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Соединение костюмного воротника с горловиной в толстых тканях</w:t>
      </w:r>
    </w:p>
    <w:p w:rsidR="001919AF" w:rsidRDefault="001919AF" w:rsidP="001919AF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4192"/>
        <w:gridCol w:w="4076"/>
      </w:tblGrid>
      <w:tr w:rsidR="001919AF" w:rsidTr="001919AF">
        <w:trPr>
          <w:trHeight w:val="70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1919AF" w:rsidRDefault="001919AF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1919AF" w:rsidTr="001919AF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1919AF" w:rsidTr="001919AF">
        <w:trPr>
          <w:trHeight w:val="5093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108" w:firstLine="57"/>
              <w:rPr>
                <w:color w:val="000000"/>
                <w:lang w:eastAsia="en-US"/>
              </w:rPr>
            </w:pPr>
          </w:p>
        </w:tc>
        <w:tc>
          <w:tcPr>
            <w:tcW w:w="2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tabs>
                <w:tab w:val="left" w:pos="1910"/>
                <w:tab w:val="left" w:pos="6397"/>
              </w:tabs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Соединяют верхний во</w:t>
            </w:r>
            <w:r>
              <w:rPr>
                <w:lang w:eastAsia="en-US"/>
              </w:rPr>
              <w:softHyphen/>
              <w:t>ротник с подбортами вкалывают бу</w:t>
            </w:r>
            <w:r>
              <w:rPr>
                <w:lang w:eastAsia="en-US"/>
              </w:rPr>
              <w:softHyphen/>
              <w:t>лавками по линии раскепов (по контрольным зна</w:t>
            </w:r>
            <w:r>
              <w:rPr>
                <w:lang w:eastAsia="en-US"/>
              </w:rPr>
              <w:softHyphen/>
              <w:t>кам) со стороны ворот</w:t>
            </w:r>
            <w:r>
              <w:rPr>
                <w:lang w:eastAsia="en-US"/>
              </w:rPr>
              <w:softHyphen/>
              <w:t>ника. Вкалывают булавка</w:t>
            </w:r>
            <w:r>
              <w:rPr>
                <w:lang w:eastAsia="en-US"/>
              </w:rPr>
              <w:softHyphen/>
              <w:t>ми нижний воротник в горловину, совмещая его середину с серединой спинки (детали сложены лицевыми сторонами внутрь). Длина среза стойки воротника равна длине горловины между точками уступов</w:t>
            </w:r>
            <w:r>
              <w:rPr>
                <w:lang w:eastAsia="en-US"/>
              </w:rPr>
              <w:tab/>
            </w:r>
          </w:p>
          <w:p w:rsidR="001919AF" w:rsidRDefault="001919AF">
            <w:pPr>
              <w:tabs>
                <w:tab w:val="left" w:pos="1910"/>
                <w:tab w:val="left" w:pos="6397"/>
              </w:tabs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Вметывают со стороны нижнего воротника в два приема прямыми сметочными стежками. В один прием во</w:t>
            </w:r>
            <w:r>
              <w:rPr>
                <w:lang w:eastAsia="en-US"/>
              </w:rPr>
              <w:softHyphen/>
              <w:t>ротник вметывают, на</w:t>
            </w:r>
            <w:r>
              <w:rPr>
                <w:lang w:eastAsia="en-US"/>
              </w:rPr>
              <w:softHyphen/>
              <w:t>чиная от вершины подборта правого раскепа и далее до вершины подборта левого раскепа, не доходя до вершин на 1,0-1,5 см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76936" cy="1382233"/>
                  <wp:effectExtent l="19050" t="0" r="0" b="0"/>
                  <wp:docPr id="5110" name="Рисунок 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7054" cy="13823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9AF" w:rsidTr="001919AF">
        <w:trPr>
          <w:trHeight w:val="4670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tabs>
                <w:tab w:val="left" w:pos="1910"/>
                <w:tab w:val="left" w:pos="6397"/>
              </w:tabs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Воротник над плечевы</w:t>
            </w:r>
            <w:r>
              <w:rPr>
                <w:lang w:eastAsia="en-US"/>
              </w:rPr>
              <w:softHyphen/>
              <w:t xml:space="preserve">ми швами (1,5—2,0 см — в сторону спинки и 3 — </w:t>
            </w:r>
            <w:smartTag w:uri="urn:schemas-microsoft-com:office:smarttags" w:element="metricconverter">
              <w:smartTagPr>
                <w:attr w:name="ProductID" w:val="4 см"/>
              </w:smartTagPr>
              <w:r>
                <w:rPr>
                  <w:lang w:eastAsia="en-US"/>
                </w:rPr>
                <w:t>4 см</w:t>
              </w:r>
            </w:smartTag>
            <w:r>
              <w:rPr>
                <w:lang w:eastAsia="en-US"/>
              </w:rPr>
              <w:t xml:space="preserve"> — в сторону полоч</w:t>
            </w:r>
            <w:r>
              <w:rPr>
                <w:lang w:eastAsia="en-US"/>
              </w:rPr>
              <w:softHyphen/>
              <w:t>ки) вметывают с посад</w:t>
            </w:r>
            <w:r>
              <w:rPr>
                <w:lang w:eastAsia="en-US"/>
              </w:rPr>
              <w:softHyphen/>
              <w:t xml:space="preserve">кой 0,5 —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. Полочку посаживают на ту же величину (0,5 —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>) на наиболее косом участ</w:t>
            </w:r>
            <w:r>
              <w:rPr>
                <w:lang w:eastAsia="en-US"/>
              </w:rPr>
              <w:softHyphen/>
              <w:t>ке горловины, отступив от плечевого шва на 3—4 см и не доходя до линии пе</w:t>
            </w:r>
            <w:r>
              <w:rPr>
                <w:lang w:eastAsia="en-US"/>
              </w:rPr>
              <w:softHyphen/>
              <w:t xml:space="preserve">региба лацкана на 1,5 — </w:t>
            </w:r>
            <w:smartTag w:uri="urn:schemas-microsoft-com:office:smarttags" w:element="metricconverter">
              <w:smartTagPr>
                <w:attr w:name="ProductID" w:val="2,0 см"/>
              </w:smartTagPr>
              <w:r>
                <w:rPr>
                  <w:lang w:eastAsia="en-US"/>
                </w:rPr>
                <w:t>2,0 см.</w:t>
              </w:r>
            </w:smartTag>
          </w:p>
          <w:p w:rsidR="001919AF" w:rsidRDefault="001919AF">
            <w:pPr>
              <w:rPr>
                <w:lang w:eastAsia="en-US"/>
              </w:rPr>
            </w:pPr>
            <w:r>
              <w:rPr>
                <w:lang w:eastAsia="en-US"/>
              </w:rPr>
              <w:t>Если изделие с застеж</w:t>
            </w:r>
            <w:r>
              <w:rPr>
                <w:lang w:eastAsia="en-US"/>
              </w:rPr>
              <w:softHyphen/>
              <w:t>кой доверху, образова</w:t>
            </w:r>
            <w:r>
              <w:rPr>
                <w:lang w:eastAsia="en-US"/>
              </w:rPr>
              <w:softHyphen/>
              <w:t xml:space="preserve">ние посадки из полочки заканчивают, не доходя на 2 — </w:t>
            </w:r>
            <w:smartTag w:uri="urn:schemas-microsoft-com:office:smarttags" w:element="metricconverter">
              <w:smartTagPr>
                <w:attr w:name="ProductID" w:val="3 см"/>
              </w:smartTagPr>
              <w:r>
                <w:rPr>
                  <w:lang w:eastAsia="en-US"/>
                </w:rPr>
                <w:t>3 см</w:t>
              </w:r>
            </w:smartTag>
            <w:r>
              <w:rPr>
                <w:lang w:eastAsia="en-US"/>
              </w:rPr>
              <w:t xml:space="preserve"> до точки ус</w:t>
            </w:r>
            <w:r>
              <w:rPr>
                <w:lang w:eastAsia="en-US"/>
              </w:rPr>
              <w:softHyphen/>
              <w:t>тупа борта.</w:t>
            </w:r>
          </w:p>
          <w:p w:rsidR="001919AF" w:rsidRDefault="001919AF" w:rsidP="001919AF">
            <w:pPr>
              <w:tabs>
                <w:tab w:val="left" w:pos="1910"/>
                <w:tab w:val="left" w:pos="6398"/>
              </w:tabs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 остальных участках горловины воротник и изделие соединяют без посадки деталей. Пра</w:t>
            </w:r>
            <w:r>
              <w:rPr>
                <w:lang w:eastAsia="en-US"/>
              </w:rPr>
              <w:softHyphen/>
              <w:t>вильность вметывания проверяют на манекене или заказчике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64795" cy="2690037"/>
                  <wp:effectExtent l="19050" t="0" r="6905" b="0"/>
                  <wp:docPr id="5111" name="Рисунок 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785" cy="269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9AF" w:rsidTr="001919AF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Соединяют воротник с изделием в один прием от левого раскепа швом шириной 0,8—1,0 см со стороны воротника. Разутюживают шов на спецколодке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1919AF" w:rsidTr="001919AF">
        <w:trPr>
          <w:trHeight w:val="4951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tabs>
                <w:tab w:val="left" w:pos="1910"/>
                <w:tab w:val="left" w:pos="6398"/>
              </w:tabs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Припуски шва втачивания нижнего воротника зак</w:t>
            </w:r>
            <w:r>
              <w:rPr>
                <w:lang w:eastAsia="en-US"/>
              </w:rPr>
              <w:softHyphen/>
              <w:t>репляют двумя способами: косыми  стежками к прокладке нижнего во</w:t>
            </w:r>
            <w:r>
              <w:rPr>
                <w:lang w:eastAsia="en-US"/>
              </w:rPr>
              <w:softHyphen/>
              <w:t xml:space="preserve">ротника; на   стачивающей машине на расстоянии </w:t>
            </w:r>
            <w:smartTag w:uri="urn:schemas-microsoft-com:office:smarttags" w:element="metricconverter">
              <w:smartTagPr>
                <w:attr w:name="ProductID" w:val="0,2 см"/>
              </w:smartTagPr>
              <w:r>
                <w:rPr>
                  <w:lang w:eastAsia="en-US"/>
                </w:rPr>
                <w:t>0,2 см</w:t>
              </w:r>
            </w:smartTag>
            <w:r>
              <w:rPr>
                <w:lang w:eastAsia="en-US"/>
              </w:rPr>
              <w:t xml:space="preserve"> от шва втачивания по нижнему воротнику.</w:t>
            </w:r>
            <w:r>
              <w:rPr>
                <w:lang w:eastAsia="en-US"/>
              </w:rPr>
              <w:tab/>
            </w:r>
          </w:p>
          <w:p w:rsidR="001919AF" w:rsidRDefault="001919AF" w:rsidP="001919AF">
            <w:pPr>
              <w:tabs>
                <w:tab w:val="left" w:pos="1910"/>
                <w:tab w:val="left" w:pos="6398"/>
              </w:tabs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Совмещают швы втачи</w:t>
            </w:r>
            <w:r>
              <w:rPr>
                <w:lang w:eastAsia="en-US"/>
              </w:rPr>
              <w:softHyphen/>
              <w:t>вания нижнего воротни</w:t>
            </w:r>
            <w:r>
              <w:rPr>
                <w:lang w:eastAsia="en-US"/>
              </w:rPr>
              <w:softHyphen/>
              <w:t>ка со швами стачивания раскепов, закалывают вдоль шва булавками (или соединяют строч</w:t>
            </w:r>
            <w:r>
              <w:rPr>
                <w:lang w:eastAsia="en-US"/>
              </w:rPr>
              <w:softHyphen/>
              <w:t xml:space="preserve">кой временного назначения), затем отгибают подборт и на расстоянии </w:t>
            </w:r>
            <w:smartTag w:uri="urn:schemas-microsoft-com:office:smarttags" w:element="metricconverter">
              <w:smartTagPr>
                <w:attr w:name="ProductID" w:val="0,1 см"/>
              </w:smartTagPr>
              <w:r>
                <w:rPr>
                  <w:lang w:eastAsia="en-US"/>
                </w:rPr>
                <w:t>0,1 см</w:t>
              </w:r>
            </w:smartTag>
            <w:r>
              <w:rPr>
                <w:lang w:eastAsia="en-US"/>
              </w:rPr>
              <w:t xml:space="preserve"> от шва втачивания воротника в горловину со</w:t>
            </w:r>
            <w:r>
              <w:rPr>
                <w:lang w:eastAsia="en-US"/>
              </w:rPr>
              <w:softHyphen/>
              <w:t>единяют швы втачивания воротника со швами ста</w:t>
            </w:r>
            <w:r>
              <w:rPr>
                <w:lang w:eastAsia="en-US"/>
              </w:rPr>
              <w:softHyphen/>
              <w:t>чивания раскепов разме</w:t>
            </w:r>
            <w:r>
              <w:rPr>
                <w:lang w:eastAsia="en-US"/>
              </w:rPr>
              <w:softHyphen/>
              <w:t>точными стежками или на стачивающей машине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080928" cy="2371060"/>
                  <wp:effectExtent l="19050" t="0" r="0" b="0"/>
                  <wp:docPr id="5112" name="Рисунок 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999" cy="23711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9AF" w:rsidTr="001919AF">
        <w:trPr>
          <w:trHeight w:val="85"/>
        </w:trPr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8. ВТО образца в готовом виде</w:t>
            </w:r>
          </w:p>
        </w:tc>
        <w:tc>
          <w:tcPr>
            <w:tcW w:w="2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19AF" w:rsidRDefault="001919AF">
            <w:pPr>
              <w:ind w:left="-57" w:right="-57"/>
              <w:rPr>
                <w:noProof/>
                <w:color w:val="000000"/>
                <w:lang w:eastAsia="en-US"/>
              </w:rPr>
            </w:pPr>
          </w:p>
        </w:tc>
      </w:tr>
    </w:tbl>
    <w:p w:rsidR="001919AF" w:rsidRDefault="001919AF" w:rsidP="001919AF">
      <w:pPr>
        <w:shd w:val="clear" w:color="auto" w:fill="FFFFFF"/>
        <w:jc w:val="center"/>
        <w:rPr>
          <w:b/>
          <w:bCs/>
          <w:color w:val="000000"/>
        </w:rPr>
      </w:pPr>
    </w:p>
    <w:p w:rsidR="001919AF" w:rsidRDefault="001919AF" w:rsidP="001919AF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1919AF" w:rsidRDefault="001919AF" w:rsidP="001919AF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1919AF" w:rsidRDefault="003435E3" w:rsidP="001919AF">
      <w:pPr>
        <w:shd w:val="clear" w:color="auto" w:fill="FFFFFF"/>
        <w:jc w:val="center"/>
        <w:rPr>
          <w:b/>
        </w:rPr>
      </w:pPr>
      <w:r>
        <w:rPr>
          <w:b/>
          <w:bCs/>
        </w:rPr>
        <w:t>Практическая работа № 48</w:t>
      </w:r>
    </w:p>
    <w:p w:rsidR="001919AF" w:rsidRDefault="001919AF" w:rsidP="001919AF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воротника-шаль и соединение его с горловиной изделия</w:t>
      </w:r>
    </w:p>
    <w:p w:rsidR="001919AF" w:rsidRDefault="001919AF" w:rsidP="001919AF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3"/>
        <w:gridCol w:w="4419"/>
        <w:gridCol w:w="4032"/>
      </w:tblGrid>
      <w:tr w:rsidR="001919AF" w:rsidTr="001919AF">
        <w:trPr>
          <w:trHeight w:val="70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1919AF" w:rsidRDefault="001919AF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1919AF" w:rsidTr="001919AF">
        <w:trPr>
          <w:trHeight w:val="85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424430" cy="903605"/>
                  <wp:effectExtent l="19050" t="0" r="0" b="0"/>
                  <wp:docPr id="5137" name="Рисунок 5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/>
                          <a:srcRect r="347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4430" cy="903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9AF" w:rsidTr="001919AF">
        <w:trPr>
          <w:trHeight w:val="85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108" w:firstLine="57"/>
              <w:rPr>
                <w:color w:val="000000"/>
                <w:lang w:eastAsia="en-US"/>
              </w:rPr>
            </w:pPr>
          </w:p>
        </w:tc>
        <w:tc>
          <w:tcPr>
            <w:tcW w:w="2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rPr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>В изделиях со швом по середине верхнего воротника</w:t>
            </w:r>
            <w:r>
              <w:rPr>
                <w:lang w:eastAsia="en-US"/>
              </w:rPr>
              <w:t xml:space="preserve"> части подбортов соединяют стачным швом вразутюжку шириной 0,8-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>.</w:t>
            </w:r>
          </w:p>
          <w:p w:rsidR="001919AF" w:rsidRDefault="001919AF">
            <w:pPr>
              <w:tabs>
                <w:tab w:val="left" w:pos="1906"/>
                <w:tab w:val="left" w:pos="6839"/>
              </w:tabs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Средние срезы воротника соединяют стачным швом вразутюжку шириной </w:t>
            </w:r>
            <w:smartTag w:uri="urn:schemas-microsoft-com:office:smarttags" w:element="metricconverter">
              <w:smartTagPr>
                <w:attr w:name="ProductID" w:val="1 см"/>
              </w:smartTagPr>
              <w:r>
                <w:rPr>
                  <w:lang w:eastAsia="en-US"/>
                </w:rPr>
                <w:t>1 см</w:t>
              </w:r>
            </w:smartTag>
            <w:r>
              <w:rPr>
                <w:lang w:eastAsia="en-US"/>
              </w:rPr>
              <w:t xml:space="preserve"> </w:t>
            </w: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1488440" cy="1116330"/>
                  <wp:effectExtent l="19050" t="0" r="0" b="0"/>
                  <wp:docPr id="5138" name="Рисунок 6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/>
                          <a:srcRect l="675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440" cy="1116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9AF" w:rsidTr="001919AF">
        <w:trPr>
          <w:trHeight w:val="85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tabs>
                <w:tab w:val="left" w:pos="1906"/>
                <w:tab w:val="left" w:pos="6839"/>
              </w:tabs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t xml:space="preserve">В изделиях со швами по раскепам </w:t>
            </w:r>
            <w:r>
              <w:rPr>
                <w:lang w:eastAsia="en-US"/>
              </w:rPr>
              <w:t>подборт соединяют с воротником по раскепам швом шириной 0,8-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>. Швы разутюживают, настрачивают или расстрачивают в соответствии с моделью</w:t>
            </w: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1919AF" w:rsidTr="001919AF">
        <w:trPr>
          <w:trHeight w:val="85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b/>
                <w:lang w:eastAsia="en-US"/>
              </w:rPr>
              <w:lastRenderedPageBreak/>
              <w:t>Обработка борта и соединение его с нижним воротни</w:t>
            </w:r>
            <w:r>
              <w:rPr>
                <w:b/>
                <w:lang w:eastAsia="en-US"/>
              </w:rPr>
              <w:softHyphen/>
              <w:t>ком</w:t>
            </w:r>
          </w:p>
        </w:tc>
        <w:tc>
          <w:tcPr>
            <w:tcW w:w="2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ab/>
              <w:t>Борт изделия обрабатыва</w:t>
            </w:r>
            <w:r>
              <w:rPr>
                <w:lang w:eastAsia="en-US"/>
              </w:rPr>
              <w:softHyphen/>
              <w:t>ют в соответствии с ТУ. Особенностью является иная форма нижнего во</w:t>
            </w:r>
            <w:r>
              <w:rPr>
                <w:lang w:eastAsia="en-US"/>
              </w:rPr>
              <w:softHyphen/>
              <w:t>ротника. Обработка ниж</w:t>
            </w:r>
            <w:r>
              <w:rPr>
                <w:lang w:eastAsia="en-US"/>
              </w:rPr>
              <w:softHyphen/>
              <w:t>него воротника аналогич</w:t>
            </w:r>
            <w:r>
              <w:rPr>
                <w:lang w:eastAsia="en-US"/>
              </w:rPr>
              <w:softHyphen/>
              <w:t>на обработке отложного воротника. Втачивание производят в соответ</w:t>
            </w:r>
            <w:r>
              <w:rPr>
                <w:lang w:eastAsia="en-US"/>
              </w:rPr>
              <w:softHyphen/>
              <w:t xml:space="preserve">ствии с ТУ на втачивание воротника в горловину </w:t>
            </w:r>
            <w:r>
              <w:rPr>
                <w:lang w:eastAsia="en-US"/>
              </w:rPr>
              <w:tab/>
              <w:t xml:space="preserve"> Наметывание подбортов с верх</w:t>
            </w:r>
            <w:r>
              <w:rPr>
                <w:lang w:eastAsia="en-US"/>
              </w:rPr>
              <w:softHyphen/>
              <w:t>ним воротником на изделие</w:t>
            </w:r>
            <w:r>
              <w:rPr>
                <w:lang w:eastAsia="en-US"/>
              </w:rPr>
              <w:tab/>
              <w:t>Изделие располагают на столе лицевой стороной вниз отлетом к работа</w:t>
            </w:r>
            <w:r>
              <w:rPr>
                <w:lang w:eastAsia="en-US"/>
              </w:rPr>
              <w:softHyphen/>
              <w:t>ющему. Совмещают сере</w:t>
            </w:r>
            <w:r>
              <w:rPr>
                <w:lang w:eastAsia="en-US"/>
              </w:rPr>
              <w:softHyphen/>
              <w:t>дину верхнего воротни</w:t>
            </w:r>
            <w:r>
              <w:rPr>
                <w:lang w:eastAsia="en-US"/>
              </w:rPr>
              <w:softHyphen/>
              <w:t>ка с серединой нижнего воротника. Срезы верхне</w:t>
            </w:r>
            <w:r>
              <w:rPr>
                <w:lang w:eastAsia="en-US"/>
              </w:rPr>
              <w:softHyphen/>
              <w:t>го воротника должны выходить за срезы ниж</w:t>
            </w:r>
            <w:r>
              <w:rPr>
                <w:lang w:eastAsia="en-US"/>
              </w:rPr>
              <w:softHyphen/>
              <w:t xml:space="preserve">него воротника на 1,0 — </w:t>
            </w:r>
            <w:smartTag w:uri="urn:schemas-microsoft-com:office:smarttags" w:element="metricconverter">
              <w:smartTagPr>
                <w:attr w:name="ProductID" w:val="1,5 см"/>
              </w:smartTagPr>
              <w:r>
                <w:rPr>
                  <w:lang w:eastAsia="en-US"/>
                </w:rPr>
                <w:t>1,5 см</w:t>
              </w:r>
            </w:smartTag>
            <w:r>
              <w:rPr>
                <w:lang w:eastAsia="en-US"/>
              </w:rPr>
              <w:t>.</w:t>
            </w: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 w:rsidP="001919AF">
            <w:pPr>
              <w:ind w:left="-57" w:right="-57" w:firstLine="4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466975" cy="1860550"/>
                  <wp:effectExtent l="19050" t="0" r="9525" b="0"/>
                  <wp:docPr id="5139" name="Рисунок 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6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9AF" w:rsidTr="001919AF">
        <w:trPr>
          <w:trHeight w:val="85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tabs>
                <w:tab w:val="left" w:pos="2573"/>
                <w:tab w:val="left" w:pos="5995"/>
              </w:tabs>
              <w:ind w:left="40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Наметывают подборта двумя строчками: строчку 1 прокладывают со стороны нижнего во</w:t>
            </w:r>
            <w:r>
              <w:rPr>
                <w:lang w:eastAsia="en-US"/>
              </w:rPr>
              <w:softHyphen/>
              <w:t>ротника параллельно ли</w:t>
            </w:r>
            <w:r>
              <w:rPr>
                <w:lang w:eastAsia="en-US"/>
              </w:rPr>
              <w:softHyphen/>
              <w:t>нии перегиба лацкана и стойке воротника; строчку 2 прокладывают со стороны верхнего во</w:t>
            </w:r>
            <w:r>
              <w:rPr>
                <w:lang w:eastAsia="en-US"/>
              </w:rPr>
              <w:softHyphen/>
              <w:t>ротника параллельно отлету воротника и краю борта.</w:t>
            </w: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1919AF" w:rsidTr="001919AF">
        <w:trPr>
          <w:trHeight w:val="85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Обтачивают борта и во</w:t>
            </w:r>
            <w:r>
              <w:rPr>
                <w:lang w:eastAsia="en-US"/>
              </w:rPr>
              <w:softHyphen/>
              <w:t xml:space="preserve">ротник швом шириной 0,5 — </w:t>
            </w:r>
            <w:smartTag w:uri="urn:schemas-microsoft-com:office:smarttags" w:element="metricconverter">
              <w:smartTagPr>
                <w:attr w:name="ProductID" w:val="0,7 см"/>
              </w:smartTagPr>
              <w:r>
                <w:rPr>
                  <w:lang w:eastAsia="en-US"/>
                </w:rPr>
                <w:t>0,7 см</w:t>
              </w:r>
            </w:smartTag>
            <w:r>
              <w:rPr>
                <w:lang w:eastAsia="en-US"/>
              </w:rPr>
              <w:t xml:space="preserve"> в соответ</w:t>
            </w:r>
            <w:r>
              <w:rPr>
                <w:lang w:eastAsia="en-US"/>
              </w:rPr>
              <w:softHyphen/>
              <w:t>ствии с ТУ в один при</w:t>
            </w:r>
            <w:r>
              <w:rPr>
                <w:lang w:eastAsia="en-US"/>
              </w:rPr>
              <w:softHyphen/>
              <w:t>ем по борту и нижнему воротнику</w:t>
            </w: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1919AF" w:rsidTr="001919AF">
        <w:trPr>
          <w:trHeight w:val="85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ВТО образца в готовом виде</w:t>
            </w:r>
          </w:p>
        </w:tc>
        <w:tc>
          <w:tcPr>
            <w:tcW w:w="2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2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19AF" w:rsidRDefault="001919AF">
            <w:pPr>
              <w:ind w:left="-57" w:right="-57"/>
              <w:rPr>
                <w:noProof/>
                <w:color w:val="000000"/>
                <w:lang w:eastAsia="en-US"/>
              </w:rPr>
            </w:pPr>
          </w:p>
        </w:tc>
      </w:tr>
    </w:tbl>
    <w:p w:rsidR="001919AF" w:rsidRDefault="001919AF" w:rsidP="001919AF">
      <w:pPr>
        <w:rPr>
          <w:b/>
          <w:bCs/>
        </w:rPr>
      </w:pPr>
    </w:p>
    <w:p w:rsidR="001919AF" w:rsidRDefault="001919AF" w:rsidP="001919AF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1919AF" w:rsidRDefault="001919AF" w:rsidP="001919AF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1919AF" w:rsidRDefault="001919AF" w:rsidP="001919AF">
      <w:pPr>
        <w:shd w:val="clear" w:color="auto" w:fill="FFFFFF"/>
        <w:jc w:val="center"/>
        <w:rPr>
          <w:b/>
        </w:rPr>
      </w:pPr>
      <w:r>
        <w:rPr>
          <w:b/>
          <w:bCs/>
        </w:rPr>
        <w:t xml:space="preserve">Практическая </w:t>
      </w:r>
      <w:r w:rsidR="00875477">
        <w:rPr>
          <w:b/>
          <w:bCs/>
        </w:rPr>
        <w:t>работа № 49</w:t>
      </w:r>
    </w:p>
    <w:p w:rsidR="001919AF" w:rsidRDefault="001919AF" w:rsidP="001919AF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гладкого низа рукава с подкладкой</w:t>
      </w:r>
    </w:p>
    <w:p w:rsidR="001919AF" w:rsidRDefault="001919AF" w:rsidP="001919AF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87"/>
        <w:gridCol w:w="4391"/>
        <w:gridCol w:w="4076"/>
      </w:tblGrid>
      <w:tr w:rsidR="001919AF" w:rsidTr="001919AF">
        <w:trPr>
          <w:trHeight w:val="70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1919AF" w:rsidRDefault="001919AF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1919AF" w:rsidTr="001919AF">
        <w:trPr>
          <w:trHeight w:val="85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tabs>
                <w:tab w:val="left" w:pos="1906"/>
                <w:tab w:val="left" w:pos="7026"/>
              </w:tabs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Стачаны и разутюжены передние и локтевые швы рукава. Низ рукава обработан в соответствии с ТУ</w:t>
            </w:r>
            <w:r>
              <w:rPr>
                <w:lang w:eastAsia="en-US"/>
              </w:rPr>
              <w:tab/>
            </w:r>
          </w:p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Подкладка стачана по переднему и локтевому срезам. Швы заутюжены в сторону верхней части рукава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169160" cy="1010285"/>
                  <wp:effectExtent l="19050" t="0" r="2540" b="0"/>
                  <wp:docPr id="5164" name="Рисунок 6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160" cy="101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211705" cy="903605"/>
                  <wp:effectExtent l="19050" t="0" r="0" b="0"/>
                  <wp:docPr id="5165" name="Рисунок 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1705" cy="903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9AF" w:rsidTr="001919AF">
        <w:trPr>
          <w:trHeight w:val="85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108" w:firstLine="57"/>
              <w:rPr>
                <w:color w:val="000000"/>
                <w:lang w:eastAsia="en-US"/>
              </w:rPr>
            </w:pPr>
          </w:p>
        </w:tc>
        <w:tc>
          <w:tcPr>
            <w:tcW w:w="2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tabs>
                <w:tab w:val="left" w:pos="1906"/>
                <w:tab w:val="left" w:pos="7026"/>
              </w:tabs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Вывертывают рукав на изнаночную сторону, притачивают подкладку к срезу низа рукава по подкладке швом шири</w:t>
            </w:r>
            <w:r>
              <w:rPr>
                <w:lang w:eastAsia="en-US"/>
              </w:rPr>
              <w:softHyphen/>
              <w:t xml:space="preserve">ной 0,7 — </w:t>
            </w:r>
            <w:smartTag w:uri="urn:schemas-microsoft-com:office:smarttags" w:element="metricconverter">
              <w:smartTagPr>
                <w:attr w:name="ProductID" w:val="1,0 см"/>
              </w:smartTagPr>
              <w:r>
                <w:rPr>
                  <w:lang w:eastAsia="en-US"/>
                </w:rPr>
                <w:t>1,0 см</w:t>
              </w:r>
            </w:smartTag>
            <w:r>
              <w:rPr>
                <w:lang w:eastAsia="en-US"/>
              </w:rPr>
              <w:t>. Совме</w:t>
            </w:r>
            <w:r>
              <w:rPr>
                <w:lang w:eastAsia="en-US"/>
              </w:rPr>
              <w:softHyphen/>
              <w:t>щают при этом одно</w:t>
            </w:r>
            <w:r>
              <w:rPr>
                <w:lang w:eastAsia="en-US"/>
              </w:rPr>
              <w:softHyphen/>
              <w:t>именные швы на рукаве и подкладке</w:t>
            </w:r>
          </w:p>
          <w:p w:rsidR="001919AF" w:rsidRDefault="001919AF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466975" cy="1690370"/>
                  <wp:effectExtent l="19050" t="0" r="9525" b="0"/>
                  <wp:docPr id="516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690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9AF" w:rsidTr="001919AF">
        <w:trPr>
          <w:trHeight w:val="85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tabs>
                <w:tab w:val="left" w:pos="1906"/>
                <w:tab w:val="left" w:pos="7026"/>
              </w:tabs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Соединение лок</w:t>
            </w:r>
            <w:r>
              <w:rPr>
                <w:lang w:eastAsia="en-US"/>
              </w:rPr>
              <w:softHyphen/>
              <w:t>тевых швов может выполняться на стачивающей машине</w:t>
            </w:r>
          </w:p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Рукав вывертывают и за</w:t>
            </w:r>
            <w:r>
              <w:rPr>
                <w:lang w:eastAsia="en-US"/>
              </w:rPr>
              <w:softHyphen/>
              <w:t>метывают припуск низа рукава вдоль шва прита</w:t>
            </w:r>
            <w:r>
              <w:rPr>
                <w:lang w:eastAsia="en-US"/>
              </w:rPr>
              <w:softHyphen/>
              <w:t>чивания подкладки пря</w:t>
            </w:r>
            <w:r>
              <w:rPr>
                <w:lang w:eastAsia="en-US"/>
              </w:rPr>
              <w:softHyphen/>
              <w:t>мыми стежками на рас</w:t>
            </w:r>
            <w:r>
              <w:rPr>
                <w:lang w:eastAsia="en-US"/>
              </w:rPr>
              <w:softHyphen/>
              <w:t xml:space="preserve">стоянии </w:t>
            </w:r>
            <w:smartTag w:uri="urn:schemas-microsoft-com:office:smarttags" w:element="metricconverter">
              <w:smartTagPr>
                <w:attr w:name="ProductID" w:val="1,5 см"/>
              </w:smartTagPr>
              <w:r>
                <w:rPr>
                  <w:lang w:eastAsia="en-US"/>
                </w:rPr>
                <w:t>1,5 см</w:t>
              </w:r>
            </w:smartTag>
            <w:r>
              <w:rPr>
                <w:lang w:eastAsia="en-US"/>
              </w:rPr>
              <w:t xml:space="preserve"> от края низа. Низ рукава подши</w:t>
            </w:r>
            <w:r>
              <w:rPr>
                <w:lang w:eastAsia="en-US"/>
              </w:rPr>
              <w:softHyphen/>
              <w:t>вают, нитки заметыва</w:t>
            </w:r>
            <w:r>
              <w:rPr>
                <w:lang w:eastAsia="en-US"/>
              </w:rPr>
              <w:softHyphen/>
              <w:t>ния удаляют. Приутюжи</w:t>
            </w:r>
            <w:r>
              <w:rPr>
                <w:lang w:eastAsia="en-US"/>
              </w:rPr>
              <w:softHyphen/>
              <w:t>вают рукав на специаль</w:t>
            </w:r>
            <w:r>
              <w:rPr>
                <w:lang w:eastAsia="en-US"/>
              </w:rPr>
              <w:softHyphen/>
              <w:t>ной подушке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442009" cy="1807535"/>
                  <wp:effectExtent l="19050" t="0" r="0" b="0"/>
                  <wp:docPr id="516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014" cy="18090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9AF" w:rsidTr="001919AF">
        <w:trPr>
          <w:trHeight w:val="85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57" w:firstLine="784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Расправляют подкладку внутри рукава и наметы</w:t>
            </w:r>
            <w:r>
              <w:rPr>
                <w:lang w:eastAsia="en-US"/>
              </w:rPr>
              <w:softHyphen/>
              <w:t>вают параллельно окату рукава косыми стежками длиной 2—3 см на рассто</w:t>
            </w:r>
            <w:r>
              <w:rPr>
                <w:lang w:eastAsia="en-US"/>
              </w:rPr>
              <w:softHyphen/>
              <w:t>янии 10—12 см от среза оката, делая небольшой напуск из подкладки (1,0—1,5 см) в области низа. Подкладку рукава подрезают таким образом, чтобы ее срезы выходили за срезы рукава из основ</w:t>
            </w:r>
            <w:r>
              <w:rPr>
                <w:lang w:eastAsia="en-US"/>
              </w:rPr>
              <w:softHyphen/>
              <w:t>ной ткани по окату верх</w:t>
            </w:r>
            <w:r>
              <w:rPr>
                <w:lang w:eastAsia="en-US"/>
              </w:rPr>
              <w:softHyphen/>
              <w:t xml:space="preserve">ней части на 1,0— </w:t>
            </w:r>
            <w:smartTag w:uri="urn:schemas-microsoft-com:office:smarttags" w:element="metricconverter">
              <w:smartTagPr>
                <w:attr w:name="ProductID" w:val="1,5 см"/>
              </w:smartTagPr>
              <w:r>
                <w:rPr>
                  <w:lang w:eastAsia="en-US"/>
                </w:rPr>
                <w:t>1,5 см</w:t>
              </w:r>
            </w:smartTag>
            <w:r>
              <w:rPr>
                <w:lang w:eastAsia="en-US"/>
              </w:rPr>
              <w:t>, а по окату нижней части рукава на 2,0—2,5 см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firstLine="57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292343" cy="1371600"/>
                  <wp:effectExtent l="19050" t="0" r="0" b="0"/>
                  <wp:docPr id="5168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034" cy="1371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9AF" w:rsidRDefault="001919AF">
            <w:pPr>
              <w:ind w:left="-57" w:right="-57" w:firstLine="709"/>
              <w:rPr>
                <w:color w:val="000000"/>
                <w:lang w:eastAsia="en-US"/>
              </w:rPr>
            </w:pPr>
          </w:p>
        </w:tc>
      </w:tr>
      <w:tr w:rsidR="001919AF" w:rsidTr="001919AF">
        <w:trPr>
          <w:trHeight w:val="85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shd w:val="clear" w:color="auto" w:fill="FFFFFF"/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ВТО образца в готовом виде</w:t>
            </w:r>
          </w:p>
        </w:tc>
        <w:tc>
          <w:tcPr>
            <w:tcW w:w="2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 xml:space="preserve">Образец  приутюживают с лицевой и изнаночной сторон 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19AF" w:rsidRDefault="001919AF">
            <w:pPr>
              <w:ind w:left="-57" w:right="-57"/>
              <w:rPr>
                <w:noProof/>
                <w:color w:val="000000"/>
                <w:lang w:eastAsia="en-US"/>
              </w:rPr>
            </w:pPr>
          </w:p>
        </w:tc>
      </w:tr>
    </w:tbl>
    <w:p w:rsidR="001919AF" w:rsidRDefault="001919AF" w:rsidP="001919AF">
      <w:pPr>
        <w:rPr>
          <w:b/>
          <w:bCs/>
        </w:rPr>
      </w:pPr>
    </w:p>
    <w:p w:rsidR="001919AF" w:rsidRDefault="001919AF" w:rsidP="001919AF">
      <w:pPr>
        <w:rPr>
          <w:b/>
          <w:bCs/>
        </w:rPr>
      </w:pPr>
    </w:p>
    <w:p w:rsidR="001919AF" w:rsidRDefault="001919AF" w:rsidP="001919AF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ИНСТРУКЦИОННО-ТЕХНОЛОГИЧЕСКАЯ КАРТА </w:t>
      </w:r>
    </w:p>
    <w:p w:rsidR="001919AF" w:rsidRDefault="001919AF" w:rsidP="001919AF">
      <w:pPr>
        <w:shd w:val="clear" w:color="auto" w:fill="FFFFFF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1919AF" w:rsidRDefault="001919AF" w:rsidP="001919AF">
      <w:pPr>
        <w:shd w:val="clear" w:color="auto" w:fill="FFFFFF"/>
        <w:jc w:val="center"/>
        <w:rPr>
          <w:b/>
        </w:rPr>
      </w:pPr>
      <w:r>
        <w:rPr>
          <w:b/>
          <w:bCs/>
        </w:rPr>
        <w:t xml:space="preserve">Практическая работа № </w:t>
      </w:r>
      <w:r w:rsidR="00875477">
        <w:rPr>
          <w:b/>
          <w:bCs/>
        </w:rPr>
        <w:t>50</w:t>
      </w:r>
    </w:p>
    <w:p w:rsidR="001919AF" w:rsidRDefault="001919AF" w:rsidP="001919AF">
      <w:pPr>
        <w:tabs>
          <w:tab w:val="left" w:pos="1770"/>
          <w:tab w:val="center" w:pos="5322"/>
        </w:tabs>
        <w:jc w:val="center"/>
        <w:rPr>
          <w:b/>
        </w:rPr>
      </w:pPr>
      <w:r>
        <w:rPr>
          <w:b/>
        </w:rPr>
        <w:t>Тема:  Обработка нижних углов борта и низа с притачной подкладкой.</w:t>
      </w:r>
    </w:p>
    <w:p w:rsidR="001919AF" w:rsidRDefault="001919AF" w:rsidP="001919AF">
      <w:pPr>
        <w:tabs>
          <w:tab w:val="left" w:pos="1770"/>
          <w:tab w:val="center" w:pos="5322"/>
        </w:tabs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17"/>
        <w:gridCol w:w="4261"/>
        <w:gridCol w:w="4076"/>
      </w:tblGrid>
      <w:tr w:rsidR="001919AF" w:rsidTr="001919AF">
        <w:trPr>
          <w:trHeight w:val="70"/>
        </w:trPr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Операция</w:t>
            </w:r>
          </w:p>
        </w:tc>
        <w:tc>
          <w:tcPr>
            <w:tcW w:w="2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jc w:val="center"/>
              <w:rPr>
                <w:b/>
                <w:color w:val="000000"/>
                <w:spacing w:val="2"/>
                <w:lang w:eastAsia="en-US"/>
              </w:rPr>
            </w:pPr>
            <w:r>
              <w:rPr>
                <w:b/>
                <w:spacing w:val="2"/>
                <w:lang w:eastAsia="en-US"/>
              </w:rPr>
              <w:t xml:space="preserve">Технические условия </w:t>
            </w:r>
          </w:p>
          <w:p w:rsidR="001919AF" w:rsidRDefault="001919AF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3"/>
                <w:lang w:eastAsia="en-US"/>
              </w:rPr>
              <w:t>на выполнение операции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spacing w:val="-1"/>
                <w:lang w:eastAsia="en-US"/>
              </w:rPr>
              <w:t>Рисунок</w:t>
            </w:r>
          </w:p>
        </w:tc>
      </w:tr>
      <w:tr w:rsidR="001919AF" w:rsidTr="001919AF">
        <w:trPr>
          <w:trHeight w:val="85"/>
        </w:trPr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left="-57" w:right="-108" w:firstLine="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1. Проверка дета</w:t>
            </w:r>
            <w:r>
              <w:rPr>
                <w:lang w:eastAsia="en-US"/>
              </w:rPr>
              <w:softHyphen/>
              <w:t>лей кроя</w:t>
            </w:r>
          </w:p>
        </w:tc>
        <w:tc>
          <w:tcPr>
            <w:tcW w:w="2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</w:tr>
      <w:tr w:rsidR="001919AF" w:rsidTr="001919AF">
        <w:trPr>
          <w:trHeight w:val="4010"/>
        </w:trPr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108" w:firstLine="57"/>
              <w:rPr>
                <w:color w:val="000000"/>
                <w:lang w:eastAsia="en-US"/>
              </w:rPr>
            </w:pPr>
          </w:p>
        </w:tc>
        <w:tc>
          <w:tcPr>
            <w:tcW w:w="2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Уравнивают срезы низа изделия и подборта. Делят ширину подборта по нижнему срезу попо</w:t>
            </w:r>
            <w:r>
              <w:rPr>
                <w:lang w:eastAsia="en-US"/>
              </w:rPr>
              <w:softHyphen/>
              <w:t xml:space="preserve">лам (точка </w:t>
            </w:r>
            <w:r>
              <w:rPr>
                <w:iCs/>
                <w:lang w:eastAsia="en-US"/>
              </w:rPr>
              <w:t xml:space="preserve">А), </w:t>
            </w:r>
            <w:r>
              <w:rPr>
                <w:lang w:eastAsia="en-US"/>
              </w:rPr>
              <w:t>по внут</w:t>
            </w:r>
            <w:r>
              <w:rPr>
                <w:lang w:eastAsia="en-US"/>
              </w:rPr>
              <w:softHyphen/>
              <w:t>реннему срезу подборта (от среза низа вверх) от</w:t>
            </w:r>
            <w:r>
              <w:rPr>
                <w:lang w:eastAsia="en-US"/>
              </w:rPr>
              <w:softHyphen/>
              <w:t xml:space="preserve">кладывают 1,0– </w:t>
            </w:r>
            <w:smartTag w:uri="urn:schemas-microsoft-com:office:smarttags" w:element="metricconverter">
              <w:smartTagPr>
                <w:attr w:name="ProductID" w:val="1,5 см"/>
              </w:smartTagPr>
              <w:r>
                <w:rPr>
                  <w:lang w:eastAsia="en-US"/>
                </w:rPr>
                <w:t>1,5 см</w:t>
              </w:r>
            </w:smartTag>
            <w:r>
              <w:rPr>
                <w:lang w:eastAsia="en-US"/>
              </w:rPr>
              <w:t xml:space="preserve"> и ставят точку </w:t>
            </w:r>
            <w:r>
              <w:rPr>
                <w:i/>
                <w:iCs/>
                <w:lang w:eastAsia="en-US"/>
              </w:rPr>
              <w:t xml:space="preserve">Б, </w:t>
            </w:r>
            <w:r>
              <w:rPr>
                <w:lang w:eastAsia="en-US"/>
              </w:rPr>
              <w:t>Соединя</w:t>
            </w:r>
            <w:r>
              <w:rPr>
                <w:lang w:eastAsia="en-US"/>
              </w:rPr>
              <w:softHyphen/>
              <w:t xml:space="preserve">ют точки </w:t>
            </w:r>
            <w:r>
              <w:rPr>
                <w:i/>
                <w:iCs/>
                <w:lang w:eastAsia="en-US"/>
              </w:rPr>
              <w:t xml:space="preserve">А </w:t>
            </w:r>
            <w:r>
              <w:rPr>
                <w:lang w:eastAsia="en-US"/>
              </w:rPr>
              <w:t xml:space="preserve">и </w:t>
            </w:r>
            <w:r>
              <w:rPr>
                <w:i/>
                <w:iCs/>
                <w:lang w:eastAsia="en-US"/>
              </w:rPr>
              <w:t xml:space="preserve">Б. </w:t>
            </w:r>
            <w:r>
              <w:rPr>
                <w:lang w:eastAsia="en-US"/>
              </w:rPr>
              <w:t>Угол сре</w:t>
            </w:r>
            <w:r>
              <w:rPr>
                <w:lang w:eastAsia="en-US"/>
              </w:rPr>
              <w:softHyphen/>
              <w:t>зают.</w:t>
            </w:r>
          </w:p>
          <w:p w:rsidR="001919AF" w:rsidRDefault="001919AF">
            <w:pPr>
              <w:ind w:left="-57" w:right="-57"/>
              <w:rPr>
                <w:color w:val="000000"/>
                <w:lang w:eastAsia="en-US"/>
              </w:rPr>
            </w:pP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rFonts w:ascii="Agency FB" w:hAnsi="Agency FB"/>
                <w:noProof/>
                <w:color w:val="000000"/>
              </w:rPr>
              <w:drawing>
                <wp:anchor distT="0" distB="0" distL="114300" distR="114300" simplePos="0" relativeHeight="251676160" behindDoc="0" locked="0" layoutInCell="1" allowOverlap="1">
                  <wp:simplePos x="0" y="0"/>
                  <wp:positionH relativeFrom="column">
                    <wp:posOffset>75565</wp:posOffset>
                  </wp:positionH>
                  <wp:positionV relativeFrom="paragraph">
                    <wp:posOffset>7620</wp:posOffset>
                  </wp:positionV>
                  <wp:extent cx="2203450" cy="2107565"/>
                  <wp:effectExtent l="19050" t="0" r="6350" b="0"/>
                  <wp:wrapSquare wrapText="bothSides"/>
                  <wp:docPr id="367" name="Рисунок 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450" cy="2107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919AF" w:rsidTr="001919AF">
        <w:trPr>
          <w:trHeight w:val="85"/>
        </w:trPr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9AF" w:rsidRDefault="001919AF">
            <w:pPr>
              <w:ind w:left="-57" w:right="-57" w:firstLine="57"/>
              <w:rPr>
                <w:color w:val="000000"/>
                <w:lang w:eastAsia="en-US"/>
              </w:rPr>
            </w:pPr>
          </w:p>
        </w:tc>
        <w:tc>
          <w:tcPr>
            <w:tcW w:w="2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shd w:val="clear" w:color="auto" w:fill="FFFFFF"/>
              <w:rPr>
                <w:i/>
                <w:iCs/>
                <w:color w:val="000000"/>
                <w:lang w:eastAsia="en-US"/>
              </w:rPr>
            </w:pPr>
            <w:r>
              <w:rPr>
                <w:lang w:eastAsia="en-US"/>
              </w:rPr>
              <w:t>Параллельно полученно</w:t>
            </w:r>
            <w:r>
              <w:rPr>
                <w:lang w:eastAsia="en-US"/>
              </w:rPr>
              <w:softHyphen/>
              <w:t>му срезу мелом отмеча</w:t>
            </w:r>
            <w:r>
              <w:rPr>
                <w:lang w:eastAsia="en-US"/>
              </w:rPr>
              <w:softHyphen/>
              <w:t xml:space="preserve">ют новую линию низа на подборте (отрезок </w:t>
            </w:r>
            <w:r>
              <w:rPr>
                <w:i/>
                <w:iCs/>
                <w:lang w:eastAsia="en-US"/>
              </w:rPr>
              <w:t>А'Б')</w:t>
            </w:r>
          </w:p>
          <w:p w:rsidR="001919AF" w:rsidRDefault="001919AF">
            <w:pPr>
              <w:shd w:val="clear" w:color="auto" w:fill="FFFFFF"/>
              <w:rPr>
                <w:lang w:eastAsia="en-US"/>
              </w:rPr>
            </w:pPr>
            <w:r>
              <w:rPr>
                <w:lang w:eastAsia="en-US"/>
              </w:rPr>
              <w:t>Одновременно с обтачиванием борта стачи</w:t>
            </w:r>
            <w:r>
              <w:rPr>
                <w:lang w:eastAsia="en-US"/>
              </w:rPr>
              <w:softHyphen/>
              <w:t>вают уравненные срезы низа подборта и полоч</w:t>
            </w:r>
            <w:r>
              <w:rPr>
                <w:lang w:eastAsia="en-US"/>
              </w:rPr>
              <w:softHyphen/>
              <w:t>ки (строчка 1). Строчку прокладывают от угла борта по припус</w:t>
            </w:r>
            <w:r>
              <w:rPr>
                <w:lang w:eastAsia="en-US"/>
              </w:rPr>
              <w:softHyphen/>
              <w:t>ку низа под углом; закан</w:t>
            </w:r>
            <w:r>
              <w:rPr>
                <w:lang w:eastAsia="en-US"/>
              </w:rPr>
              <w:softHyphen/>
              <w:t>чивают строчку 1 на по</w:t>
            </w:r>
            <w:r>
              <w:rPr>
                <w:lang w:eastAsia="en-US"/>
              </w:rPr>
              <w:softHyphen/>
              <w:t xml:space="preserve">ловине ширины подгиба низа или на 1,0– </w:t>
            </w:r>
            <w:smartTag w:uri="urn:schemas-microsoft-com:office:smarttags" w:element="metricconverter">
              <w:smartTagPr>
                <w:attr w:name="ProductID" w:val="1,5 см"/>
              </w:smartTagPr>
              <w:r>
                <w:rPr>
                  <w:lang w:eastAsia="en-US"/>
                </w:rPr>
                <w:t>1,5 см</w:t>
              </w:r>
            </w:smartTag>
            <w:r>
              <w:rPr>
                <w:lang w:eastAsia="en-US"/>
              </w:rPr>
              <w:t xml:space="preserve"> от линии низа в готовом виде.</w:t>
            </w:r>
          </w:p>
          <w:p w:rsidR="001919AF" w:rsidRDefault="001919AF">
            <w:pPr>
              <w:shd w:val="clear" w:color="auto" w:fill="FFFFFF"/>
              <w:ind w:left="-57" w:right="-57" w:firstLine="709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До внутреннего среза подборта строчка не до</w:t>
            </w:r>
            <w:r>
              <w:rPr>
                <w:lang w:eastAsia="en-US"/>
              </w:rPr>
              <w:softHyphen/>
              <w:t xml:space="preserve">ходит на </w:t>
            </w:r>
            <w:smartTag w:uri="urn:schemas-microsoft-com:office:smarttags" w:element="metricconverter">
              <w:smartTagPr>
                <w:attr w:name="ProductID" w:val="1,5 см"/>
              </w:smartTagPr>
              <w:r>
                <w:rPr>
                  <w:lang w:eastAsia="en-US"/>
                </w:rPr>
                <w:t>1,5 см</w:t>
              </w:r>
            </w:smartTag>
            <w:r>
              <w:rPr>
                <w:lang w:eastAsia="en-US"/>
              </w:rPr>
              <w:t xml:space="preserve"> (для обеспечения возможно</w:t>
            </w:r>
            <w:r>
              <w:rPr>
                <w:lang w:eastAsia="en-US"/>
              </w:rPr>
              <w:softHyphen/>
              <w:t>сти притачать подкладку к внутреннему срезу под</w:t>
            </w:r>
            <w:r>
              <w:rPr>
                <w:lang w:eastAsia="en-US"/>
              </w:rPr>
              <w:softHyphen/>
              <w:t>борта)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409862" cy="2169042"/>
                  <wp:effectExtent l="19050" t="0" r="9488" b="0"/>
                  <wp:docPr id="5229" name="Рисунок 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776" cy="21689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9AF" w:rsidTr="001919AF">
        <w:trPr>
          <w:trHeight w:val="3879"/>
        </w:trPr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ind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ВТО образца в готовом виде</w:t>
            </w:r>
          </w:p>
        </w:tc>
        <w:tc>
          <w:tcPr>
            <w:tcW w:w="2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19AF" w:rsidRDefault="001919AF">
            <w:pPr>
              <w:shd w:val="clear" w:color="auto" w:fill="FFFFFF"/>
              <w:rPr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Борт выметывают, низ и нижние углы борта заметывают и приутюживают. Притачивают подкладку к внутренним срезам подбортов и низу (с напуском из подкладки). Сгиб низа подкладки не доходит до сгиба низа изделия на 1,0-1,5 см</w:t>
            </w:r>
          </w:p>
          <w:p w:rsidR="001919AF" w:rsidRDefault="001919AF">
            <w:pPr>
              <w:shd w:val="clear" w:color="auto" w:fill="FFFFFF"/>
              <w:ind w:left="-57" w:right="-57"/>
              <w:rPr>
                <w:color w:val="000000"/>
                <w:lang w:eastAsia="en-US"/>
              </w:rPr>
            </w:pPr>
            <w:r>
              <w:rPr>
                <w:lang w:eastAsia="en-US"/>
              </w:rPr>
              <w:t>Образец  приутюживают с лицевой и изнаночной сторон через увлажнен</w:t>
            </w:r>
            <w:r>
              <w:rPr>
                <w:lang w:eastAsia="en-US"/>
              </w:rPr>
              <w:softHyphen/>
              <w:t>ный проутюжильник. Нитки временного на</w:t>
            </w:r>
            <w:r>
              <w:rPr>
                <w:lang w:eastAsia="en-US"/>
              </w:rPr>
              <w:softHyphen/>
              <w:t>значения удаляют, образец  приутюжива</w:t>
            </w:r>
            <w:r>
              <w:rPr>
                <w:lang w:eastAsia="en-US"/>
              </w:rPr>
              <w:softHyphen/>
              <w:t>ют до полного удаления влаги.</w:t>
            </w:r>
          </w:p>
        </w:tc>
        <w:tc>
          <w:tcPr>
            <w:tcW w:w="2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19AF" w:rsidRDefault="001919AF">
            <w:pPr>
              <w:ind w:left="-57" w:right="-57" w:firstLine="57"/>
              <w:jc w:val="center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204353" cy="2062716"/>
                  <wp:effectExtent l="19050" t="0" r="5447" b="0"/>
                  <wp:docPr id="5230" name="Рисунок 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4452" cy="20628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19AF" w:rsidRDefault="001919AF" w:rsidP="001919AF">
      <w:pPr>
        <w:rPr>
          <w:b/>
          <w:bCs/>
        </w:rPr>
      </w:pPr>
    </w:p>
    <w:p w:rsidR="001919AF" w:rsidRDefault="001919AF" w:rsidP="001919AF">
      <w:pPr>
        <w:rPr>
          <w:b/>
          <w:bCs/>
        </w:rPr>
      </w:pPr>
    </w:p>
    <w:p w:rsidR="001919AF" w:rsidRDefault="001919AF" w:rsidP="001919AF">
      <w:pPr>
        <w:rPr>
          <w:b/>
          <w:bCs/>
        </w:rPr>
      </w:pPr>
    </w:p>
    <w:p w:rsidR="001919AF" w:rsidRDefault="001919AF" w:rsidP="001919AF">
      <w:pPr>
        <w:rPr>
          <w:b/>
          <w:bCs/>
          <w:color w:val="000000"/>
        </w:rPr>
      </w:pPr>
    </w:p>
    <w:p w:rsidR="001919AF" w:rsidRDefault="001919AF" w:rsidP="001919AF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left"/>
        <w:rPr>
          <w:b/>
          <w:szCs w:val="28"/>
        </w:rPr>
      </w:pPr>
    </w:p>
    <w:p w:rsidR="001919AF" w:rsidRDefault="001919AF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1919AF" w:rsidRPr="001919AF" w:rsidRDefault="001919AF" w:rsidP="001919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  <w:bCs/>
          <w:sz w:val="28"/>
          <w:szCs w:val="28"/>
        </w:rPr>
      </w:pPr>
      <w:r w:rsidRPr="001919AF">
        <w:rPr>
          <w:b/>
          <w:bCs/>
          <w:sz w:val="28"/>
          <w:szCs w:val="28"/>
        </w:rPr>
        <w:lastRenderedPageBreak/>
        <w:t>Перечень рекомендуемых учебных изданий, интернет-ресурсов,  дополнительной литературы</w:t>
      </w:r>
    </w:p>
    <w:p w:rsidR="001919AF" w:rsidRDefault="001919AF" w:rsidP="001919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</w:p>
    <w:p w:rsidR="001919AF" w:rsidRPr="0008648E" w:rsidRDefault="001919AF" w:rsidP="001919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08648E">
        <w:rPr>
          <w:bCs/>
          <w:sz w:val="28"/>
          <w:szCs w:val="28"/>
        </w:rPr>
        <w:t>Основные источники:</w:t>
      </w:r>
    </w:p>
    <w:p w:rsidR="001919AF" w:rsidRDefault="001919AF" w:rsidP="001919AF">
      <w:pPr>
        <w:widowControl w:val="0"/>
        <w:numPr>
          <w:ilvl w:val="0"/>
          <w:numId w:val="29"/>
        </w:numPr>
        <w:tabs>
          <w:tab w:val="clear" w:pos="720"/>
          <w:tab w:val="num" w:pos="426"/>
          <w:tab w:val="left" w:pos="1134"/>
        </w:tabs>
        <w:ind w:left="0" w:firstLine="709"/>
        <w:jc w:val="both"/>
        <w:rPr>
          <w:sz w:val="28"/>
          <w:szCs w:val="28"/>
        </w:rPr>
      </w:pPr>
      <w:r w:rsidRPr="0008648E">
        <w:rPr>
          <w:sz w:val="28"/>
          <w:szCs w:val="28"/>
        </w:rPr>
        <w:t xml:space="preserve">Пошив изделий по индивидуальным заказам: Учебник для нач. проф. образования/М.А.Силаева. – 4-е изд., стер. – М.: Издательский центр «Академия», 2010. – 528 с. </w:t>
      </w:r>
    </w:p>
    <w:p w:rsidR="001919AF" w:rsidRDefault="001919AF" w:rsidP="001919AF">
      <w:pPr>
        <w:widowControl w:val="0"/>
        <w:numPr>
          <w:ilvl w:val="0"/>
          <w:numId w:val="29"/>
        </w:numPr>
        <w:tabs>
          <w:tab w:val="clear" w:pos="720"/>
          <w:tab w:val="num" w:pos="426"/>
          <w:tab w:val="left" w:pos="1134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Материаловедение швейного производства: Учеб. пособие для сред. проф. образования/ Н.А.Савостицкий, Э.К.Амирова. – 3-е изд., стер. –М.: Издательский центр «Академия», 2010. – 240 с.</w:t>
      </w:r>
    </w:p>
    <w:p w:rsidR="001919AF" w:rsidRPr="0008648E" w:rsidRDefault="001919AF" w:rsidP="001919AF">
      <w:pPr>
        <w:widowControl w:val="0"/>
        <w:numPr>
          <w:ilvl w:val="0"/>
          <w:numId w:val="29"/>
        </w:numPr>
        <w:tabs>
          <w:tab w:val="clear" w:pos="720"/>
          <w:tab w:val="num" w:pos="426"/>
          <w:tab w:val="left" w:pos="1134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Оборудование швейного производства: Учебник для сред. проф. образования/ В.Я.Франц. – 3-е изд., стер. – М.: Издательский центр «Академия», 2010. – 448 с. </w:t>
      </w:r>
    </w:p>
    <w:p w:rsidR="001919AF" w:rsidRDefault="001919AF" w:rsidP="001919AF">
      <w:pPr>
        <w:pStyle w:val="af2"/>
        <w:tabs>
          <w:tab w:val="num" w:pos="426"/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bCs/>
          <w:sz w:val="28"/>
          <w:szCs w:val="28"/>
        </w:rPr>
      </w:pPr>
    </w:p>
    <w:p w:rsidR="001919AF" w:rsidRPr="0008648E" w:rsidRDefault="001919AF" w:rsidP="001919AF">
      <w:pPr>
        <w:pStyle w:val="af2"/>
        <w:tabs>
          <w:tab w:val="num" w:pos="426"/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bCs/>
          <w:sz w:val="28"/>
          <w:szCs w:val="28"/>
        </w:rPr>
      </w:pPr>
      <w:r w:rsidRPr="0008648E">
        <w:rPr>
          <w:bCs/>
          <w:sz w:val="28"/>
          <w:szCs w:val="28"/>
        </w:rPr>
        <w:t>Дополнительные источники:</w:t>
      </w:r>
    </w:p>
    <w:p w:rsidR="001919AF" w:rsidRPr="0008648E" w:rsidRDefault="001919AF" w:rsidP="001919AF">
      <w:pPr>
        <w:numPr>
          <w:ilvl w:val="0"/>
          <w:numId w:val="31"/>
        </w:numPr>
        <w:tabs>
          <w:tab w:val="clear" w:pos="720"/>
          <w:tab w:val="num" w:pos="426"/>
          <w:tab w:val="left" w:pos="1134"/>
        </w:tabs>
        <w:ind w:left="0" w:firstLine="709"/>
        <w:rPr>
          <w:sz w:val="28"/>
          <w:szCs w:val="28"/>
        </w:rPr>
      </w:pPr>
      <w:r w:rsidRPr="0008648E">
        <w:rPr>
          <w:bCs/>
          <w:sz w:val="28"/>
          <w:szCs w:val="28"/>
        </w:rPr>
        <w:t xml:space="preserve">Технология швейных изделий: Учеб. пособие для сред. проф. учеб. заведений / Э.К. Амирова, А.Т. Труханова, О.В. Саккулина, Б.С. Саккулин. – М.: </w:t>
      </w:r>
      <w:r w:rsidRPr="0008648E">
        <w:rPr>
          <w:sz w:val="28"/>
          <w:szCs w:val="28"/>
        </w:rPr>
        <w:t>Издательский центр «Академия», 2011. – 480 с.</w:t>
      </w:r>
    </w:p>
    <w:p w:rsidR="001919AF" w:rsidRPr="0008648E" w:rsidRDefault="001919AF" w:rsidP="001919AF">
      <w:pPr>
        <w:numPr>
          <w:ilvl w:val="0"/>
          <w:numId w:val="31"/>
        </w:numPr>
        <w:tabs>
          <w:tab w:val="clear" w:pos="720"/>
          <w:tab w:val="num" w:pos="426"/>
          <w:tab w:val="left" w:pos="1134"/>
        </w:tabs>
        <w:ind w:left="0" w:firstLine="709"/>
        <w:rPr>
          <w:sz w:val="28"/>
          <w:szCs w:val="28"/>
        </w:rPr>
      </w:pPr>
      <w:r w:rsidRPr="0008648E">
        <w:rPr>
          <w:bCs/>
          <w:sz w:val="28"/>
          <w:szCs w:val="28"/>
        </w:rPr>
        <w:t xml:space="preserve">Технология швейных изделий: Учеб. пособие для нач. проф. учеб. заведений / Г.А.Крючкова. В 2-х частях. – М.: </w:t>
      </w:r>
      <w:r w:rsidRPr="0008648E">
        <w:rPr>
          <w:sz w:val="28"/>
          <w:szCs w:val="28"/>
        </w:rPr>
        <w:t>Издательский центр «Академия», 2011. – 240 с.</w:t>
      </w:r>
    </w:p>
    <w:p w:rsidR="001919AF" w:rsidRDefault="001919AF" w:rsidP="001919AF">
      <w:pPr>
        <w:pStyle w:val="af2"/>
        <w:tabs>
          <w:tab w:val="num" w:pos="426"/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bCs/>
          <w:sz w:val="28"/>
          <w:szCs w:val="28"/>
        </w:rPr>
      </w:pPr>
    </w:p>
    <w:p w:rsidR="001919AF" w:rsidRPr="0008648E" w:rsidRDefault="001919AF" w:rsidP="001919AF">
      <w:pPr>
        <w:pStyle w:val="af2"/>
        <w:tabs>
          <w:tab w:val="num" w:pos="426"/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bCs/>
          <w:sz w:val="28"/>
          <w:szCs w:val="28"/>
        </w:rPr>
      </w:pPr>
      <w:r w:rsidRPr="0008648E">
        <w:rPr>
          <w:bCs/>
          <w:sz w:val="28"/>
          <w:szCs w:val="28"/>
        </w:rPr>
        <w:t>Нормативная документация:</w:t>
      </w:r>
    </w:p>
    <w:p w:rsidR="001919AF" w:rsidRPr="0008648E" w:rsidRDefault="001919AF" w:rsidP="001919AF">
      <w:pPr>
        <w:numPr>
          <w:ilvl w:val="0"/>
          <w:numId w:val="30"/>
        </w:numPr>
        <w:tabs>
          <w:tab w:val="num" w:pos="426"/>
          <w:tab w:val="left" w:pos="1134"/>
        </w:tabs>
        <w:ind w:left="0" w:firstLine="709"/>
        <w:rPr>
          <w:sz w:val="28"/>
          <w:szCs w:val="28"/>
        </w:rPr>
      </w:pPr>
      <w:r w:rsidRPr="0008648E">
        <w:rPr>
          <w:sz w:val="28"/>
          <w:szCs w:val="28"/>
        </w:rPr>
        <w:t>ГОСТ 4103-82 «Изделия швейные. Методы контроля качества»</w:t>
      </w:r>
    </w:p>
    <w:p w:rsidR="001919AF" w:rsidRPr="0008648E" w:rsidRDefault="001919AF" w:rsidP="001919AF">
      <w:pPr>
        <w:numPr>
          <w:ilvl w:val="0"/>
          <w:numId w:val="30"/>
        </w:numPr>
        <w:tabs>
          <w:tab w:val="num" w:pos="426"/>
          <w:tab w:val="left" w:pos="1134"/>
        </w:tabs>
        <w:ind w:left="0" w:firstLine="709"/>
        <w:rPr>
          <w:sz w:val="28"/>
          <w:szCs w:val="28"/>
        </w:rPr>
      </w:pPr>
      <w:r w:rsidRPr="0008648E">
        <w:rPr>
          <w:sz w:val="28"/>
          <w:szCs w:val="28"/>
        </w:rPr>
        <w:t>ГОСТ  Р  ИСО 3635-99 «Одежда. Определения, обозначения и требования к измерению»</w:t>
      </w:r>
    </w:p>
    <w:p w:rsidR="001919AF" w:rsidRPr="0008648E" w:rsidRDefault="001919AF" w:rsidP="001919AF">
      <w:pPr>
        <w:numPr>
          <w:ilvl w:val="0"/>
          <w:numId w:val="30"/>
        </w:numPr>
        <w:tabs>
          <w:tab w:val="num" w:pos="426"/>
          <w:tab w:val="left" w:pos="1134"/>
        </w:tabs>
        <w:ind w:left="0" w:firstLine="709"/>
        <w:rPr>
          <w:sz w:val="28"/>
          <w:szCs w:val="28"/>
        </w:rPr>
      </w:pPr>
      <w:r w:rsidRPr="0008648E">
        <w:rPr>
          <w:sz w:val="28"/>
          <w:szCs w:val="28"/>
        </w:rPr>
        <w:t xml:space="preserve"> ГОСТ 12807-88 «Изделия швейные. Классификация стежков, строчек и швов»</w:t>
      </w:r>
    </w:p>
    <w:p w:rsidR="001919AF" w:rsidRPr="0008648E" w:rsidRDefault="001919AF" w:rsidP="001919AF">
      <w:pPr>
        <w:numPr>
          <w:ilvl w:val="0"/>
          <w:numId w:val="30"/>
        </w:numPr>
        <w:tabs>
          <w:tab w:val="num" w:pos="426"/>
          <w:tab w:val="left" w:pos="1134"/>
        </w:tabs>
        <w:ind w:left="0" w:firstLine="709"/>
        <w:rPr>
          <w:sz w:val="28"/>
          <w:szCs w:val="28"/>
        </w:rPr>
      </w:pPr>
      <w:r w:rsidRPr="0008648E">
        <w:rPr>
          <w:sz w:val="28"/>
          <w:szCs w:val="28"/>
        </w:rPr>
        <w:t>ГОСТ 17037-85 «Изделия швейные и трикотажные. Термины и определения»</w:t>
      </w:r>
    </w:p>
    <w:p w:rsidR="001919AF" w:rsidRDefault="001919AF" w:rsidP="001919AF">
      <w:pPr>
        <w:tabs>
          <w:tab w:val="num" w:pos="426"/>
          <w:tab w:val="left" w:pos="1134"/>
        </w:tabs>
        <w:ind w:firstLine="709"/>
        <w:rPr>
          <w:sz w:val="28"/>
          <w:szCs w:val="28"/>
        </w:rPr>
      </w:pPr>
    </w:p>
    <w:p w:rsidR="001919AF" w:rsidRPr="0008648E" w:rsidRDefault="001919AF" w:rsidP="001919AF">
      <w:pPr>
        <w:tabs>
          <w:tab w:val="num" w:pos="426"/>
          <w:tab w:val="left" w:pos="1134"/>
        </w:tabs>
        <w:ind w:firstLine="709"/>
        <w:rPr>
          <w:sz w:val="28"/>
          <w:szCs w:val="28"/>
        </w:rPr>
      </w:pPr>
      <w:r w:rsidRPr="0008648E">
        <w:rPr>
          <w:sz w:val="28"/>
          <w:szCs w:val="28"/>
        </w:rPr>
        <w:t>Интернет-ресурсы:</w:t>
      </w:r>
    </w:p>
    <w:p w:rsidR="001919AF" w:rsidRPr="0008648E" w:rsidRDefault="002D43DE" w:rsidP="001919AF">
      <w:pPr>
        <w:numPr>
          <w:ilvl w:val="1"/>
          <w:numId w:val="30"/>
        </w:numPr>
        <w:tabs>
          <w:tab w:val="num" w:pos="426"/>
          <w:tab w:val="left" w:pos="1134"/>
        </w:tabs>
        <w:ind w:left="0" w:firstLine="709"/>
        <w:rPr>
          <w:sz w:val="28"/>
          <w:szCs w:val="28"/>
        </w:rPr>
      </w:pPr>
      <w:hyperlink r:id="rId254" w:history="1">
        <w:r w:rsidR="001919AF" w:rsidRPr="0008648E">
          <w:rPr>
            <w:rStyle w:val="af1"/>
            <w:sz w:val="28"/>
            <w:szCs w:val="28"/>
          </w:rPr>
          <w:t>http://www.osinka.ru/</w:t>
        </w:r>
      </w:hyperlink>
    </w:p>
    <w:p w:rsidR="001919AF" w:rsidRPr="0008648E" w:rsidRDefault="002D43DE" w:rsidP="001919AF">
      <w:pPr>
        <w:numPr>
          <w:ilvl w:val="1"/>
          <w:numId w:val="30"/>
        </w:numPr>
        <w:tabs>
          <w:tab w:val="num" w:pos="426"/>
          <w:tab w:val="left" w:pos="1134"/>
        </w:tabs>
        <w:ind w:left="0" w:firstLine="709"/>
        <w:rPr>
          <w:sz w:val="28"/>
          <w:szCs w:val="28"/>
        </w:rPr>
      </w:pPr>
      <w:hyperlink r:id="rId255" w:history="1">
        <w:r w:rsidR="001919AF" w:rsidRPr="0008648E">
          <w:rPr>
            <w:rStyle w:val="af1"/>
            <w:sz w:val="28"/>
            <w:szCs w:val="28"/>
          </w:rPr>
          <w:t>http://modanews.ru/</w:t>
        </w:r>
      </w:hyperlink>
    </w:p>
    <w:p w:rsidR="001919AF" w:rsidRPr="0008648E" w:rsidRDefault="002D43DE" w:rsidP="001919AF">
      <w:pPr>
        <w:numPr>
          <w:ilvl w:val="1"/>
          <w:numId w:val="30"/>
        </w:numPr>
        <w:tabs>
          <w:tab w:val="num" w:pos="426"/>
          <w:tab w:val="left" w:pos="1134"/>
        </w:tabs>
        <w:ind w:left="0" w:firstLine="709"/>
        <w:rPr>
          <w:sz w:val="28"/>
          <w:szCs w:val="28"/>
        </w:rPr>
      </w:pPr>
      <w:hyperlink r:id="rId256" w:history="1">
        <w:r w:rsidR="001919AF" w:rsidRPr="0008648E">
          <w:rPr>
            <w:rStyle w:val="af1"/>
            <w:sz w:val="28"/>
            <w:szCs w:val="28"/>
          </w:rPr>
          <w:t>http://rukodelie.ru/</w:t>
        </w:r>
      </w:hyperlink>
    </w:p>
    <w:p w:rsidR="001919AF" w:rsidRPr="0008648E" w:rsidRDefault="002D43DE" w:rsidP="001919AF">
      <w:pPr>
        <w:numPr>
          <w:ilvl w:val="1"/>
          <w:numId w:val="30"/>
        </w:numPr>
        <w:tabs>
          <w:tab w:val="num" w:pos="426"/>
          <w:tab w:val="left" w:pos="1134"/>
        </w:tabs>
        <w:ind w:left="0" w:firstLine="709"/>
        <w:rPr>
          <w:sz w:val="28"/>
          <w:szCs w:val="28"/>
        </w:rPr>
      </w:pPr>
      <w:hyperlink r:id="rId257" w:history="1">
        <w:r w:rsidR="001919AF" w:rsidRPr="0008648E">
          <w:rPr>
            <w:rStyle w:val="af1"/>
            <w:sz w:val="28"/>
            <w:szCs w:val="28"/>
          </w:rPr>
          <w:t>http://digitaljournals.ru/</w:t>
        </w:r>
      </w:hyperlink>
    </w:p>
    <w:p w:rsidR="00E36FFD" w:rsidRDefault="00E36FFD" w:rsidP="00E36FFD">
      <w:pPr>
        <w:rPr>
          <w:b/>
          <w:bCs/>
        </w:rPr>
      </w:pPr>
    </w:p>
    <w:p w:rsidR="00E36FFD" w:rsidRDefault="00E36FFD" w:rsidP="00E36FFD">
      <w:pPr>
        <w:rPr>
          <w:b/>
          <w:bCs/>
        </w:rPr>
      </w:pPr>
    </w:p>
    <w:p w:rsidR="00B05E87" w:rsidRDefault="00B05E87" w:rsidP="00B05E87">
      <w:pPr>
        <w:shd w:val="clear" w:color="auto" w:fill="FFFFFF"/>
        <w:jc w:val="center"/>
        <w:rPr>
          <w:b/>
          <w:bCs/>
          <w:color w:val="000000"/>
        </w:rPr>
      </w:pPr>
    </w:p>
    <w:sectPr w:rsidR="00B05E87" w:rsidSect="002915A8">
      <w:footerReference w:type="even" r:id="rId258"/>
      <w:footerReference w:type="default" r:id="rId259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027BE" w:rsidRDefault="002027BE">
      <w:r>
        <w:separator/>
      </w:r>
    </w:p>
  </w:endnote>
  <w:endnote w:type="continuationSeparator" w:id="1">
    <w:p w:rsidR="002027BE" w:rsidRDefault="002027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gency FB">
    <w:altName w:val="Malgun Gothic"/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636C" w:rsidRDefault="0050636C" w:rsidP="00AE4120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50636C" w:rsidRDefault="0050636C" w:rsidP="00797CEF">
    <w:pPr>
      <w:pStyle w:val="a4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636C" w:rsidRDefault="0050636C" w:rsidP="00AE4120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151FA5">
      <w:rPr>
        <w:rStyle w:val="a6"/>
        <w:noProof/>
      </w:rPr>
      <w:t>1</w:t>
    </w:r>
    <w:r>
      <w:rPr>
        <w:rStyle w:val="a6"/>
      </w:rPr>
      <w:fldChar w:fldCharType="end"/>
    </w:r>
  </w:p>
  <w:p w:rsidR="0050636C" w:rsidRDefault="0050636C" w:rsidP="00797CEF">
    <w:pPr>
      <w:pStyle w:val="a4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027BE" w:rsidRDefault="002027BE">
      <w:r>
        <w:separator/>
      </w:r>
    </w:p>
  </w:footnote>
  <w:footnote w:type="continuationSeparator" w:id="1">
    <w:p w:rsidR="002027BE" w:rsidRDefault="002027B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F0604B"/>
    <w:multiLevelType w:val="hybridMultilevel"/>
    <w:tmpl w:val="6C9409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8C6D79"/>
    <w:multiLevelType w:val="hybridMultilevel"/>
    <w:tmpl w:val="F4F05AD0"/>
    <w:lvl w:ilvl="0" w:tplc="7B7CEBA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A004EE6"/>
    <w:multiLevelType w:val="hybridMultilevel"/>
    <w:tmpl w:val="6BC0046A"/>
    <w:lvl w:ilvl="0" w:tplc="C7522A8E">
      <w:start w:val="1"/>
      <w:numFmt w:val="decimal"/>
      <w:lvlText w:val="%1."/>
      <w:lvlJc w:val="left"/>
      <w:pPr>
        <w:ind w:left="1353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D342921"/>
    <w:multiLevelType w:val="hybridMultilevel"/>
    <w:tmpl w:val="3244D0B8"/>
    <w:lvl w:ilvl="0" w:tplc="7B7CEBA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0DD0093D"/>
    <w:multiLevelType w:val="hybridMultilevel"/>
    <w:tmpl w:val="2E8E82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DF684A"/>
    <w:multiLevelType w:val="hybridMultilevel"/>
    <w:tmpl w:val="6C9409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21C7347"/>
    <w:multiLevelType w:val="hybridMultilevel"/>
    <w:tmpl w:val="4B600D14"/>
    <w:lvl w:ilvl="0" w:tplc="0419000F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7BB1209"/>
    <w:multiLevelType w:val="hybridMultilevel"/>
    <w:tmpl w:val="E936503A"/>
    <w:lvl w:ilvl="0" w:tplc="29B464E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1D230645"/>
    <w:multiLevelType w:val="hybridMultilevel"/>
    <w:tmpl w:val="65D897AE"/>
    <w:lvl w:ilvl="0" w:tplc="7B7CEBA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2AF94D0B"/>
    <w:multiLevelType w:val="hybridMultilevel"/>
    <w:tmpl w:val="855453F2"/>
    <w:lvl w:ilvl="0" w:tplc="0419000F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F731C82"/>
    <w:multiLevelType w:val="hybridMultilevel"/>
    <w:tmpl w:val="B9069D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70B6833"/>
    <w:multiLevelType w:val="hybridMultilevel"/>
    <w:tmpl w:val="5DCE05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A494898"/>
    <w:multiLevelType w:val="hybridMultilevel"/>
    <w:tmpl w:val="815E79F8"/>
    <w:lvl w:ilvl="0" w:tplc="7B7CEBA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E9D4665"/>
    <w:multiLevelType w:val="hybridMultilevel"/>
    <w:tmpl w:val="267CADF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FED171F"/>
    <w:multiLevelType w:val="hybridMultilevel"/>
    <w:tmpl w:val="E2D0CF68"/>
    <w:lvl w:ilvl="0" w:tplc="C9182D14">
      <w:start w:val="1"/>
      <w:numFmt w:val="decimal"/>
      <w:lvlText w:val="%1."/>
      <w:lvlJc w:val="left"/>
      <w:pPr>
        <w:tabs>
          <w:tab w:val="num" w:pos="1653"/>
        </w:tabs>
        <w:ind w:left="1653" w:hanging="9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5">
    <w:nsid w:val="4EB06FDB"/>
    <w:multiLevelType w:val="hybridMultilevel"/>
    <w:tmpl w:val="57942E4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FEE1FFD"/>
    <w:multiLevelType w:val="hybridMultilevel"/>
    <w:tmpl w:val="5ED0D6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0E057C6"/>
    <w:multiLevelType w:val="hybridMultilevel"/>
    <w:tmpl w:val="944232E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1FF75D9"/>
    <w:multiLevelType w:val="hybridMultilevel"/>
    <w:tmpl w:val="9EF0CB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3A35C16"/>
    <w:multiLevelType w:val="hybridMultilevel"/>
    <w:tmpl w:val="1EEEFEF2"/>
    <w:lvl w:ilvl="0" w:tplc="5FD4E202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F686205"/>
    <w:multiLevelType w:val="hybridMultilevel"/>
    <w:tmpl w:val="6E52994C"/>
    <w:lvl w:ilvl="0" w:tplc="0419000D">
      <w:start w:val="1"/>
      <w:numFmt w:val="bullet"/>
      <w:lvlText w:val=""/>
      <w:lvlJc w:val="left"/>
      <w:pPr>
        <w:ind w:left="663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8124DB8"/>
    <w:multiLevelType w:val="hybridMultilevel"/>
    <w:tmpl w:val="063A5DCE"/>
    <w:lvl w:ilvl="0" w:tplc="0419000F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6EA27EA9"/>
    <w:multiLevelType w:val="hybridMultilevel"/>
    <w:tmpl w:val="F3C6B23E"/>
    <w:lvl w:ilvl="0" w:tplc="7B7CEBA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5840B62"/>
    <w:multiLevelType w:val="hybridMultilevel"/>
    <w:tmpl w:val="A5E617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79446CEE"/>
    <w:multiLevelType w:val="hybridMultilevel"/>
    <w:tmpl w:val="BB067D3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79AF0E8C"/>
    <w:multiLevelType w:val="hybridMultilevel"/>
    <w:tmpl w:val="817E653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7BB2272E"/>
    <w:multiLevelType w:val="hybridMultilevel"/>
    <w:tmpl w:val="7C36B548"/>
    <w:lvl w:ilvl="0" w:tplc="7B7CEBA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7BEF599C"/>
    <w:multiLevelType w:val="hybridMultilevel"/>
    <w:tmpl w:val="23D4DD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3"/>
  </w:num>
  <w:num w:numId="2">
    <w:abstractNumId w:val="13"/>
  </w:num>
  <w:num w:numId="3">
    <w:abstractNumId w:val="11"/>
  </w:num>
  <w:num w:numId="4">
    <w:abstractNumId w:val="24"/>
  </w:num>
  <w:num w:numId="5">
    <w:abstractNumId w:val="15"/>
  </w:num>
  <w:num w:numId="6">
    <w:abstractNumId w:val="7"/>
  </w:num>
  <w:num w:numId="7">
    <w:abstractNumId w:val="16"/>
  </w:num>
  <w:num w:numId="8">
    <w:abstractNumId w:val="17"/>
  </w:num>
  <w:num w:numId="9">
    <w:abstractNumId w:val="14"/>
  </w:num>
  <w:num w:numId="10">
    <w:abstractNumId w:val="8"/>
  </w:num>
  <w:num w:numId="11">
    <w:abstractNumId w:val="22"/>
  </w:num>
  <w:num w:numId="12">
    <w:abstractNumId w:val="6"/>
  </w:num>
  <w:num w:numId="13">
    <w:abstractNumId w:val="21"/>
  </w:num>
  <w:num w:numId="14">
    <w:abstractNumId w:val="9"/>
  </w:num>
  <w:num w:numId="15">
    <w:abstractNumId w:val="1"/>
  </w:num>
  <w:num w:numId="16">
    <w:abstractNumId w:val="26"/>
  </w:num>
  <w:num w:numId="17">
    <w:abstractNumId w:val="3"/>
  </w:num>
  <w:num w:numId="18">
    <w:abstractNumId w:val="12"/>
  </w:num>
  <w:num w:numId="19">
    <w:abstractNumId w:val="18"/>
  </w:num>
  <w:num w:numId="20">
    <w:abstractNumId w:val="25"/>
  </w:num>
  <w:num w:numId="21">
    <w:abstractNumId w:val="4"/>
  </w:num>
  <w:num w:numId="22">
    <w:abstractNumId w:val="10"/>
  </w:num>
  <w:num w:numId="23">
    <w:abstractNumId w:val="19"/>
  </w:num>
  <w:num w:numId="2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"/>
  </w:num>
  <w:num w:numId="2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0"/>
  </w:num>
  <w:num w:numId="28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stylePaneFormatFilter w:val="3F01"/>
  <w:defaultTabStop w:val="709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E1696"/>
    <w:rsid w:val="00012789"/>
    <w:rsid w:val="00026671"/>
    <w:rsid w:val="0003069D"/>
    <w:rsid w:val="00030777"/>
    <w:rsid w:val="00064B93"/>
    <w:rsid w:val="00091694"/>
    <w:rsid w:val="000B279A"/>
    <w:rsid w:val="000B2F3E"/>
    <w:rsid w:val="000B3EEC"/>
    <w:rsid w:val="000B6C4A"/>
    <w:rsid w:val="000C678C"/>
    <w:rsid w:val="000D53A0"/>
    <w:rsid w:val="000F037F"/>
    <w:rsid w:val="000F25CA"/>
    <w:rsid w:val="00122349"/>
    <w:rsid w:val="00137699"/>
    <w:rsid w:val="00141F7C"/>
    <w:rsid w:val="00151FA5"/>
    <w:rsid w:val="001603D8"/>
    <w:rsid w:val="00170823"/>
    <w:rsid w:val="00172D74"/>
    <w:rsid w:val="00172DD9"/>
    <w:rsid w:val="001919AF"/>
    <w:rsid w:val="00195FF4"/>
    <w:rsid w:val="001A2BE0"/>
    <w:rsid w:val="001A2CFA"/>
    <w:rsid w:val="001C730E"/>
    <w:rsid w:val="001D7188"/>
    <w:rsid w:val="001E2442"/>
    <w:rsid w:val="001E4D60"/>
    <w:rsid w:val="001F424D"/>
    <w:rsid w:val="001F447D"/>
    <w:rsid w:val="002027BE"/>
    <w:rsid w:val="002031BB"/>
    <w:rsid w:val="00204548"/>
    <w:rsid w:val="00205751"/>
    <w:rsid w:val="00212EFF"/>
    <w:rsid w:val="0023030D"/>
    <w:rsid w:val="00242C58"/>
    <w:rsid w:val="00256E59"/>
    <w:rsid w:val="00262C1E"/>
    <w:rsid w:val="002915A8"/>
    <w:rsid w:val="002C223B"/>
    <w:rsid w:val="002D286E"/>
    <w:rsid w:val="002D43DE"/>
    <w:rsid w:val="002D6007"/>
    <w:rsid w:val="00307FAB"/>
    <w:rsid w:val="003127FC"/>
    <w:rsid w:val="00321D97"/>
    <w:rsid w:val="00330B87"/>
    <w:rsid w:val="003331CC"/>
    <w:rsid w:val="003335E0"/>
    <w:rsid w:val="00333FD9"/>
    <w:rsid w:val="003435E3"/>
    <w:rsid w:val="00346A74"/>
    <w:rsid w:val="00347B7E"/>
    <w:rsid w:val="00351EE5"/>
    <w:rsid w:val="0036165A"/>
    <w:rsid w:val="0038154A"/>
    <w:rsid w:val="003B1190"/>
    <w:rsid w:val="003B364A"/>
    <w:rsid w:val="003C6215"/>
    <w:rsid w:val="003D5B06"/>
    <w:rsid w:val="003F7AF4"/>
    <w:rsid w:val="004079F0"/>
    <w:rsid w:val="00424819"/>
    <w:rsid w:val="004350CD"/>
    <w:rsid w:val="00435105"/>
    <w:rsid w:val="004441F6"/>
    <w:rsid w:val="00451F17"/>
    <w:rsid w:val="004653E8"/>
    <w:rsid w:val="00474C75"/>
    <w:rsid w:val="004B475F"/>
    <w:rsid w:val="004C12C4"/>
    <w:rsid w:val="004C580B"/>
    <w:rsid w:val="004D1BA8"/>
    <w:rsid w:val="004E4EEC"/>
    <w:rsid w:val="004E77C6"/>
    <w:rsid w:val="004F096A"/>
    <w:rsid w:val="0050636C"/>
    <w:rsid w:val="00513D42"/>
    <w:rsid w:val="0051589D"/>
    <w:rsid w:val="0053299C"/>
    <w:rsid w:val="005456EC"/>
    <w:rsid w:val="00557EF2"/>
    <w:rsid w:val="005819F4"/>
    <w:rsid w:val="00583B15"/>
    <w:rsid w:val="00585659"/>
    <w:rsid w:val="00586315"/>
    <w:rsid w:val="00592040"/>
    <w:rsid w:val="00592148"/>
    <w:rsid w:val="005A7677"/>
    <w:rsid w:val="005B6659"/>
    <w:rsid w:val="005C47B3"/>
    <w:rsid w:val="005C66F9"/>
    <w:rsid w:val="005C70B3"/>
    <w:rsid w:val="005D604E"/>
    <w:rsid w:val="005E1696"/>
    <w:rsid w:val="005F217C"/>
    <w:rsid w:val="005F40D7"/>
    <w:rsid w:val="006123F4"/>
    <w:rsid w:val="00615696"/>
    <w:rsid w:val="006266E0"/>
    <w:rsid w:val="00627EF6"/>
    <w:rsid w:val="00642CE3"/>
    <w:rsid w:val="006810E7"/>
    <w:rsid w:val="0068313A"/>
    <w:rsid w:val="00690971"/>
    <w:rsid w:val="00696902"/>
    <w:rsid w:val="006C3134"/>
    <w:rsid w:val="006E057D"/>
    <w:rsid w:val="006E45FC"/>
    <w:rsid w:val="006E63EC"/>
    <w:rsid w:val="00707EAE"/>
    <w:rsid w:val="00716491"/>
    <w:rsid w:val="007442C0"/>
    <w:rsid w:val="007534AF"/>
    <w:rsid w:val="007650C1"/>
    <w:rsid w:val="00766DDA"/>
    <w:rsid w:val="00781F81"/>
    <w:rsid w:val="007845B6"/>
    <w:rsid w:val="00797CEF"/>
    <w:rsid w:val="007B6A24"/>
    <w:rsid w:val="007D0CD1"/>
    <w:rsid w:val="007D5567"/>
    <w:rsid w:val="007E58F9"/>
    <w:rsid w:val="007E60C5"/>
    <w:rsid w:val="00804F51"/>
    <w:rsid w:val="00811291"/>
    <w:rsid w:val="00815832"/>
    <w:rsid w:val="00816C8C"/>
    <w:rsid w:val="00820E04"/>
    <w:rsid w:val="00837183"/>
    <w:rsid w:val="008557AC"/>
    <w:rsid w:val="008678F7"/>
    <w:rsid w:val="00871066"/>
    <w:rsid w:val="00875477"/>
    <w:rsid w:val="00891B63"/>
    <w:rsid w:val="008A2B44"/>
    <w:rsid w:val="008F498D"/>
    <w:rsid w:val="00910A54"/>
    <w:rsid w:val="009359C7"/>
    <w:rsid w:val="00956992"/>
    <w:rsid w:val="00962DE1"/>
    <w:rsid w:val="009859AA"/>
    <w:rsid w:val="009A2DC3"/>
    <w:rsid w:val="009A4A6A"/>
    <w:rsid w:val="009C4954"/>
    <w:rsid w:val="009D6760"/>
    <w:rsid w:val="009E0CA2"/>
    <w:rsid w:val="009E23B3"/>
    <w:rsid w:val="009F06E2"/>
    <w:rsid w:val="009F2766"/>
    <w:rsid w:val="00A203ED"/>
    <w:rsid w:val="00A26B5C"/>
    <w:rsid w:val="00A40CB0"/>
    <w:rsid w:val="00A609ED"/>
    <w:rsid w:val="00A67EBE"/>
    <w:rsid w:val="00A8137D"/>
    <w:rsid w:val="00A9784E"/>
    <w:rsid w:val="00AA4B1F"/>
    <w:rsid w:val="00AB3274"/>
    <w:rsid w:val="00AD6014"/>
    <w:rsid w:val="00AE4120"/>
    <w:rsid w:val="00B05E87"/>
    <w:rsid w:val="00B2342E"/>
    <w:rsid w:val="00B4224A"/>
    <w:rsid w:val="00B52DD7"/>
    <w:rsid w:val="00B8064D"/>
    <w:rsid w:val="00B8758A"/>
    <w:rsid w:val="00BA1471"/>
    <w:rsid w:val="00BA376C"/>
    <w:rsid w:val="00BB441C"/>
    <w:rsid w:val="00BC22B8"/>
    <w:rsid w:val="00BC645D"/>
    <w:rsid w:val="00BE2D62"/>
    <w:rsid w:val="00C23C94"/>
    <w:rsid w:val="00C25F3B"/>
    <w:rsid w:val="00C55799"/>
    <w:rsid w:val="00C71E08"/>
    <w:rsid w:val="00C71F5D"/>
    <w:rsid w:val="00C77154"/>
    <w:rsid w:val="00C84C64"/>
    <w:rsid w:val="00C910BD"/>
    <w:rsid w:val="00CD1140"/>
    <w:rsid w:val="00CD1327"/>
    <w:rsid w:val="00CD27A3"/>
    <w:rsid w:val="00CD654A"/>
    <w:rsid w:val="00CF1D0A"/>
    <w:rsid w:val="00CF7EBA"/>
    <w:rsid w:val="00D1318B"/>
    <w:rsid w:val="00D2491F"/>
    <w:rsid w:val="00D31395"/>
    <w:rsid w:val="00D32FF5"/>
    <w:rsid w:val="00D60F5C"/>
    <w:rsid w:val="00D6126F"/>
    <w:rsid w:val="00D61F59"/>
    <w:rsid w:val="00D735E6"/>
    <w:rsid w:val="00D81051"/>
    <w:rsid w:val="00DC3994"/>
    <w:rsid w:val="00DE3A1E"/>
    <w:rsid w:val="00DF331F"/>
    <w:rsid w:val="00DF3FAB"/>
    <w:rsid w:val="00DF7C82"/>
    <w:rsid w:val="00E1227B"/>
    <w:rsid w:val="00E1419A"/>
    <w:rsid w:val="00E161E4"/>
    <w:rsid w:val="00E16AF0"/>
    <w:rsid w:val="00E36FFD"/>
    <w:rsid w:val="00E6125B"/>
    <w:rsid w:val="00E829F6"/>
    <w:rsid w:val="00E82C05"/>
    <w:rsid w:val="00E976D4"/>
    <w:rsid w:val="00EA1860"/>
    <w:rsid w:val="00EB4D3D"/>
    <w:rsid w:val="00EB66E0"/>
    <w:rsid w:val="00EC54F4"/>
    <w:rsid w:val="00ED545F"/>
    <w:rsid w:val="00EE0063"/>
    <w:rsid w:val="00EE46C8"/>
    <w:rsid w:val="00F1714F"/>
    <w:rsid w:val="00F217F6"/>
    <w:rsid w:val="00F536A2"/>
    <w:rsid w:val="00F569CD"/>
    <w:rsid w:val="00F61753"/>
    <w:rsid w:val="00F87D2C"/>
    <w:rsid w:val="00FB1ED4"/>
    <w:rsid w:val="00FB3A53"/>
    <w:rsid w:val="00FC3BBA"/>
    <w:rsid w:val="00FC5335"/>
    <w:rsid w:val="00FC7729"/>
    <w:rsid w:val="00FD1725"/>
    <w:rsid w:val="00FF6594"/>
    <w:rsid w:val="00FF71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D43DE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919AF"/>
    <w:pPr>
      <w:keepNext/>
      <w:jc w:val="center"/>
      <w:outlineLvl w:val="0"/>
    </w:pPr>
    <w:rPr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62DE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er"/>
    <w:basedOn w:val="a"/>
    <w:link w:val="a5"/>
    <w:uiPriority w:val="99"/>
    <w:rsid w:val="00797CEF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797CEF"/>
  </w:style>
  <w:style w:type="paragraph" w:customStyle="1" w:styleId="11">
    <w:name w:val="Обычный1"/>
    <w:rsid w:val="000C678C"/>
    <w:pPr>
      <w:widowControl w:val="0"/>
      <w:snapToGrid w:val="0"/>
      <w:ind w:left="200"/>
      <w:jc w:val="both"/>
    </w:pPr>
    <w:rPr>
      <w:sz w:val="18"/>
    </w:rPr>
  </w:style>
  <w:style w:type="paragraph" w:customStyle="1" w:styleId="2">
    <w:name w:val="Обычный2"/>
    <w:rsid w:val="000C678C"/>
    <w:pPr>
      <w:suppressAutoHyphens/>
    </w:pPr>
    <w:rPr>
      <w:rFonts w:ascii="Courier New" w:hAnsi="Courier New"/>
      <w:lang w:eastAsia="ar-SA"/>
    </w:rPr>
  </w:style>
  <w:style w:type="paragraph" w:styleId="a7">
    <w:name w:val="List Paragraph"/>
    <w:basedOn w:val="a"/>
    <w:uiPriority w:val="34"/>
    <w:qFormat/>
    <w:rsid w:val="00811291"/>
    <w:pPr>
      <w:ind w:left="708"/>
    </w:pPr>
  </w:style>
  <w:style w:type="paragraph" w:styleId="a8">
    <w:name w:val="footnote text"/>
    <w:basedOn w:val="a"/>
    <w:link w:val="a9"/>
    <w:rsid w:val="005D604E"/>
    <w:rPr>
      <w:sz w:val="20"/>
      <w:szCs w:val="20"/>
    </w:rPr>
  </w:style>
  <w:style w:type="character" w:customStyle="1" w:styleId="a9">
    <w:name w:val="Текст сноски Знак"/>
    <w:basedOn w:val="a0"/>
    <w:link w:val="a8"/>
    <w:rsid w:val="005D604E"/>
  </w:style>
  <w:style w:type="character" w:styleId="aa">
    <w:name w:val="footnote reference"/>
    <w:basedOn w:val="a0"/>
    <w:rsid w:val="005D604E"/>
    <w:rPr>
      <w:vertAlign w:val="superscript"/>
    </w:rPr>
  </w:style>
  <w:style w:type="paragraph" w:styleId="ab">
    <w:name w:val="Normal (Web)"/>
    <w:basedOn w:val="a"/>
    <w:uiPriority w:val="99"/>
    <w:unhideWhenUsed/>
    <w:rsid w:val="00585659"/>
    <w:pPr>
      <w:spacing w:before="100" w:beforeAutospacing="1" w:after="100" w:afterAutospacing="1"/>
      <w:ind w:left="-57" w:right="-57" w:firstLine="709"/>
    </w:pPr>
  </w:style>
  <w:style w:type="paragraph" w:styleId="ac">
    <w:name w:val="header"/>
    <w:basedOn w:val="a"/>
    <w:link w:val="ad"/>
    <w:uiPriority w:val="99"/>
    <w:unhideWhenUsed/>
    <w:rsid w:val="00585659"/>
    <w:pPr>
      <w:tabs>
        <w:tab w:val="center" w:pos="4677"/>
        <w:tab w:val="right" w:pos="9355"/>
      </w:tabs>
      <w:ind w:left="-57" w:right="-57" w:firstLine="709"/>
    </w:pPr>
    <w:rPr>
      <w:rFonts w:ascii="Agency FB" w:hAnsi="Agency FB"/>
      <w:color w:val="000000"/>
    </w:rPr>
  </w:style>
  <w:style w:type="character" w:customStyle="1" w:styleId="ad">
    <w:name w:val="Верхний колонтитул Знак"/>
    <w:basedOn w:val="a0"/>
    <w:link w:val="ac"/>
    <w:uiPriority w:val="99"/>
    <w:rsid w:val="00585659"/>
    <w:rPr>
      <w:rFonts w:ascii="Agency FB" w:hAnsi="Agency FB"/>
      <w:color w:val="000000"/>
      <w:sz w:val="24"/>
      <w:szCs w:val="24"/>
    </w:rPr>
  </w:style>
  <w:style w:type="character" w:customStyle="1" w:styleId="a5">
    <w:name w:val="Нижний колонтитул Знак"/>
    <w:basedOn w:val="a0"/>
    <w:link w:val="a4"/>
    <w:uiPriority w:val="99"/>
    <w:rsid w:val="00585659"/>
    <w:rPr>
      <w:sz w:val="24"/>
      <w:szCs w:val="24"/>
    </w:rPr>
  </w:style>
  <w:style w:type="paragraph" w:styleId="ae">
    <w:name w:val="Balloon Text"/>
    <w:basedOn w:val="a"/>
    <w:link w:val="af"/>
    <w:uiPriority w:val="99"/>
    <w:unhideWhenUsed/>
    <w:rsid w:val="00585659"/>
    <w:pPr>
      <w:ind w:left="-57" w:right="-57" w:firstLine="709"/>
    </w:pPr>
    <w:rPr>
      <w:rFonts w:ascii="Tahoma" w:hAnsi="Tahoma" w:cs="Tahoma"/>
      <w:color w:val="000000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rsid w:val="00585659"/>
    <w:rPr>
      <w:rFonts w:ascii="Tahoma" w:hAnsi="Tahoma" w:cs="Tahoma"/>
      <w:color w:val="000000"/>
      <w:sz w:val="16"/>
      <w:szCs w:val="16"/>
    </w:rPr>
  </w:style>
  <w:style w:type="character" w:customStyle="1" w:styleId="32">
    <w:name w:val="Основной текст (32)_"/>
    <w:basedOn w:val="a0"/>
    <w:link w:val="320"/>
    <w:semiHidden/>
    <w:locked/>
    <w:rsid w:val="00585659"/>
    <w:rPr>
      <w:spacing w:val="20"/>
      <w:sz w:val="34"/>
      <w:szCs w:val="34"/>
      <w:shd w:val="clear" w:color="auto" w:fill="FFFFFF"/>
    </w:rPr>
  </w:style>
  <w:style w:type="paragraph" w:customStyle="1" w:styleId="320">
    <w:name w:val="Основной текст (32)"/>
    <w:basedOn w:val="a"/>
    <w:link w:val="32"/>
    <w:semiHidden/>
    <w:rsid w:val="00585659"/>
    <w:pPr>
      <w:shd w:val="clear" w:color="auto" w:fill="FFFFFF"/>
      <w:spacing w:after="540" w:line="355" w:lineRule="exact"/>
      <w:ind w:left="-57" w:right="-57" w:firstLine="709"/>
      <w:jc w:val="both"/>
    </w:pPr>
    <w:rPr>
      <w:spacing w:val="20"/>
      <w:sz w:val="34"/>
      <w:szCs w:val="34"/>
    </w:rPr>
  </w:style>
  <w:style w:type="character" w:customStyle="1" w:styleId="20">
    <w:name w:val="Основной текст (2)_"/>
    <w:basedOn w:val="a0"/>
    <w:link w:val="21"/>
    <w:semiHidden/>
    <w:locked/>
    <w:rsid w:val="00585659"/>
    <w:rPr>
      <w:spacing w:val="-10"/>
      <w:sz w:val="31"/>
      <w:szCs w:val="31"/>
      <w:shd w:val="clear" w:color="auto" w:fill="FFFFFF"/>
    </w:rPr>
  </w:style>
  <w:style w:type="paragraph" w:customStyle="1" w:styleId="21">
    <w:name w:val="Основной текст (2)"/>
    <w:basedOn w:val="a"/>
    <w:link w:val="20"/>
    <w:semiHidden/>
    <w:rsid w:val="00585659"/>
    <w:pPr>
      <w:shd w:val="clear" w:color="auto" w:fill="FFFFFF"/>
      <w:spacing w:after="600" w:line="344" w:lineRule="exact"/>
      <w:ind w:left="-57" w:right="-57" w:firstLine="709"/>
      <w:jc w:val="both"/>
    </w:pPr>
    <w:rPr>
      <w:spacing w:val="-10"/>
      <w:sz w:val="31"/>
      <w:szCs w:val="31"/>
    </w:rPr>
  </w:style>
  <w:style w:type="character" w:customStyle="1" w:styleId="af0">
    <w:name w:val="Основной текст_"/>
    <w:basedOn w:val="a0"/>
    <w:link w:val="12"/>
    <w:semiHidden/>
    <w:locked/>
    <w:rsid w:val="00585659"/>
    <w:rPr>
      <w:rFonts w:ascii="Bookman Old Style" w:eastAsia="Bookman Old Style" w:hAnsi="Bookman Old Style" w:cs="Bookman Old Style"/>
      <w:sz w:val="24"/>
      <w:szCs w:val="24"/>
      <w:shd w:val="clear" w:color="auto" w:fill="FFFFFF"/>
    </w:rPr>
  </w:style>
  <w:style w:type="paragraph" w:customStyle="1" w:styleId="12">
    <w:name w:val="Основной текст1"/>
    <w:basedOn w:val="a"/>
    <w:link w:val="af0"/>
    <w:semiHidden/>
    <w:rsid w:val="00585659"/>
    <w:pPr>
      <w:shd w:val="clear" w:color="auto" w:fill="FFFFFF"/>
      <w:spacing w:after="180" w:line="0" w:lineRule="atLeast"/>
      <w:ind w:left="-57" w:right="-57" w:hanging="380"/>
    </w:pPr>
    <w:rPr>
      <w:rFonts w:ascii="Bookman Old Style" w:eastAsia="Bookman Old Style" w:hAnsi="Bookman Old Style" w:cs="Bookman Old Style"/>
    </w:rPr>
  </w:style>
  <w:style w:type="character" w:customStyle="1" w:styleId="47">
    <w:name w:val="Основной текст (47)_"/>
    <w:basedOn w:val="a0"/>
    <w:link w:val="470"/>
    <w:semiHidden/>
    <w:locked/>
    <w:rsid w:val="00585659"/>
    <w:rPr>
      <w:spacing w:val="-10"/>
      <w:szCs w:val="28"/>
      <w:shd w:val="clear" w:color="auto" w:fill="FFFFFF"/>
    </w:rPr>
  </w:style>
  <w:style w:type="paragraph" w:customStyle="1" w:styleId="470">
    <w:name w:val="Основной текст (47)"/>
    <w:basedOn w:val="a"/>
    <w:link w:val="47"/>
    <w:semiHidden/>
    <w:rsid w:val="00585659"/>
    <w:pPr>
      <w:shd w:val="clear" w:color="auto" w:fill="FFFFFF"/>
      <w:spacing w:line="303" w:lineRule="exact"/>
      <w:ind w:left="-57" w:right="-57" w:hanging="340"/>
      <w:jc w:val="both"/>
    </w:pPr>
    <w:rPr>
      <w:spacing w:val="-10"/>
      <w:sz w:val="20"/>
      <w:szCs w:val="28"/>
    </w:rPr>
  </w:style>
  <w:style w:type="character" w:customStyle="1" w:styleId="4">
    <w:name w:val="Основной текст (4)_"/>
    <w:basedOn w:val="a0"/>
    <w:link w:val="40"/>
    <w:semiHidden/>
    <w:locked/>
    <w:rsid w:val="00585659"/>
    <w:rPr>
      <w:sz w:val="22"/>
      <w:szCs w:val="22"/>
      <w:shd w:val="clear" w:color="auto" w:fill="FFFFFF"/>
    </w:rPr>
  </w:style>
  <w:style w:type="paragraph" w:customStyle="1" w:styleId="40">
    <w:name w:val="Основной текст (4)"/>
    <w:basedOn w:val="a"/>
    <w:link w:val="4"/>
    <w:semiHidden/>
    <w:rsid w:val="00585659"/>
    <w:pPr>
      <w:widowControl w:val="0"/>
      <w:shd w:val="clear" w:color="auto" w:fill="FFFFFF"/>
      <w:spacing w:line="318" w:lineRule="exact"/>
      <w:ind w:firstLine="260"/>
    </w:pPr>
    <w:rPr>
      <w:sz w:val="22"/>
      <w:szCs w:val="22"/>
    </w:rPr>
  </w:style>
  <w:style w:type="character" w:customStyle="1" w:styleId="22">
    <w:name w:val="Заголовок №2_"/>
    <w:basedOn w:val="a0"/>
    <w:link w:val="23"/>
    <w:semiHidden/>
    <w:locked/>
    <w:rsid w:val="00585659"/>
    <w:rPr>
      <w:rFonts w:ascii="Microsoft Sans Serif" w:eastAsia="Microsoft Sans Serif" w:hAnsi="Microsoft Sans Serif" w:cs="Microsoft Sans Serif"/>
      <w:sz w:val="22"/>
      <w:szCs w:val="22"/>
      <w:shd w:val="clear" w:color="auto" w:fill="FFFFFF"/>
    </w:rPr>
  </w:style>
  <w:style w:type="paragraph" w:customStyle="1" w:styleId="23">
    <w:name w:val="Заголовок №2"/>
    <w:basedOn w:val="a"/>
    <w:link w:val="22"/>
    <w:semiHidden/>
    <w:rsid w:val="00585659"/>
    <w:pPr>
      <w:widowControl w:val="0"/>
      <w:shd w:val="clear" w:color="auto" w:fill="FFFFFF"/>
      <w:spacing w:line="273" w:lineRule="exact"/>
      <w:outlineLvl w:val="1"/>
    </w:pPr>
    <w:rPr>
      <w:rFonts w:ascii="Microsoft Sans Serif" w:eastAsia="Microsoft Sans Serif" w:hAnsi="Microsoft Sans Serif" w:cs="Microsoft Sans Serif"/>
      <w:sz w:val="22"/>
      <w:szCs w:val="22"/>
    </w:rPr>
  </w:style>
  <w:style w:type="character" w:customStyle="1" w:styleId="apple-converted-space">
    <w:name w:val="apple-converted-space"/>
    <w:basedOn w:val="a0"/>
    <w:rsid w:val="00585659"/>
  </w:style>
  <w:style w:type="character" w:customStyle="1" w:styleId="214">
    <w:name w:val="Основной текст (2) + 14"/>
    <w:aliases w:val="5 pt,Не полужирный,Интервал 0 pt,Основной текст (2) + Candara,19 pt,Основной текст (2) + 17 pt,Основной текст + 17,Основной текст (32) + 18,Основной текст (32) + 15,Основной текст (2) + Times New Roman,10"/>
    <w:basedOn w:val="20"/>
    <w:rsid w:val="00585659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7"/>
      <w:szCs w:val="17"/>
      <w:u w:val="none"/>
      <w:effect w:val="none"/>
      <w:lang w:val="ru-RU" w:eastAsia="ru-RU" w:bidi="ru-RU"/>
    </w:rPr>
  </w:style>
  <w:style w:type="character" w:customStyle="1" w:styleId="324pt">
    <w:name w:val="Основной текст (32) + Интервал 4 pt"/>
    <w:basedOn w:val="32"/>
    <w:rsid w:val="00585659"/>
    <w:rPr>
      <w:spacing w:val="80"/>
    </w:rPr>
  </w:style>
  <w:style w:type="character" w:customStyle="1" w:styleId="3214pt">
    <w:name w:val="Основной текст (32) + 14 pt"/>
    <w:aliases w:val="Полужирный,Курсив,Интервал 1 pt"/>
    <w:basedOn w:val="a0"/>
    <w:rsid w:val="00585659"/>
    <w:rPr>
      <w:i/>
      <w:iCs/>
      <w:spacing w:val="0"/>
      <w:sz w:val="34"/>
      <w:szCs w:val="34"/>
    </w:rPr>
  </w:style>
  <w:style w:type="character" w:customStyle="1" w:styleId="TimesNewRoman">
    <w:name w:val="Основной текст + Times New Roman"/>
    <w:aliases w:val="14 pt,Интервал -1 pt,15 pt"/>
    <w:basedOn w:val="af0"/>
    <w:rsid w:val="00585659"/>
    <w:rPr>
      <w:rFonts w:ascii="Times New Roman" w:eastAsia="Times New Roman" w:hAnsi="Times New Roman" w:cs="Times New Roman"/>
      <w:sz w:val="28"/>
      <w:szCs w:val="28"/>
    </w:rPr>
  </w:style>
  <w:style w:type="character" w:customStyle="1" w:styleId="41">
    <w:name w:val="Основной текст (4) + Полужирный"/>
    <w:basedOn w:val="a0"/>
    <w:rsid w:val="00585659"/>
    <w:rPr>
      <w:rFonts w:ascii="Times New Roman" w:eastAsia="Times New Roman" w:hAnsi="Times New Roman" w:cs="Times New Roman" w:hint="default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42">
    <w:name w:val="Основной текст (4) + Курсив"/>
    <w:basedOn w:val="4"/>
    <w:rsid w:val="00585659"/>
    <w:rPr>
      <w:rFonts w:ascii="Times New Roman" w:eastAsia="Times New Roman" w:hAnsi="Times New Roman" w:cs="Times New Roman" w:hint="default"/>
      <w:i/>
      <w:iCs/>
      <w:color w:val="000000"/>
      <w:spacing w:val="0"/>
      <w:w w:val="100"/>
      <w:position w:val="0"/>
      <w:lang w:val="ru-RU" w:eastAsia="ru-RU" w:bidi="ru-RU"/>
    </w:rPr>
  </w:style>
  <w:style w:type="character" w:customStyle="1" w:styleId="51pt">
    <w:name w:val="Основной текст (5) + Интервал 1 pt"/>
    <w:basedOn w:val="a0"/>
    <w:rsid w:val="00585659"/>
    <w:rPr>
      <w:rFonts w:ascii="Times New Roman" w:eastAsia="Times New Roman" w:hAnsi="Times New Roman" w:cs="Times New Roman" w:hint="default"/>
      <w:color w:val="000000"/>
      <w:spacing w:val="3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24">
    <w:name w:val="Основной текст (2) + Курсив"/>
    <w:basedOn w:val="20"/>
    <w:rsid w:val="00585659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lang w:val="ru-RU" w:eastAsia="ru-RU" w:bidi="ru-RU"/>
    </w:rPr>
  </w:style>
  <w:style w:type="character" w:customStyle="1" w:styleId="21pt">
    <w:name w:val="Основной текст (2) + Интервал 1 pt"/>
    <w:basedOn w:val="20"/>
    <w:rsid w:val="00585659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30"/>
      <w:w w:val="100"/>
      <w:position w:val="0"/>
      <w:sz w:val="20"/>
      <w:szCs w:val="20"/>
      <w:u w:val="none"/>
      <w:effect w:val="none"/>
      <w:lang w:val="ru-RU" w:eastAsia="ru-RU" w:bidi="ru-RU"/>
    </w:rPr>
  </w:style>
  <w:style w:type="character" w:customStyle="1" w:styleId="10">
    <w:name w:val="Заголовок 1 Знак"/>
    <w:basedOn w:val="a0"/>
    <w:link w:val="1"/>
    <w:rsid w:val="001919AF"/>
    <w:rPr>
      <w:sz w:val="28"/>
    </w:rPr>
  </w:style>
  <w:style w:type="character" w:styleId="af1">
    <w:name w:val="Hyperlink"/>
    <w:basedOn w:val="a0"/>
    <w:unhideWhenUsed/>
    <w:rsid w:val="001919AF"/>
    <w:rPr>
      <w:color w:val="0000FF"/>
      <w:u w:val="single"/>
    </w:rPr>
  </w:style>
  <w:style w:type="paragraph" w:styleId="af2">
    <w:name w:val="Body Text"/>
    <w:basedOn w:val="a"/>
    <w:link w:val="af3"/>
    <w:unhideWhenUsed/>
    <w:rsid w:val="001919AF"/>
    <w:pPr>
      <w:spacing w:after="120"/>
    </w:pPr>
  </w:style>
  <w:style w:type="character" w:customStyle="1" w:styleId="af3">
    <w:name w:val="Основной текст Знак"/>
    <w:basedOn w:val="a0"/>
    <w:link w:val="af2"/>
    <w:rsid w:val="001919AF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7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05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7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70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7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13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7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02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03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8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4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44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8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09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1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5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6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6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2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1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8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6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7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42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63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0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0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1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25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5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7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63" Type="http://schemas.openxmlformats.org/officeDocument/2006/relationships/image" Target="media/image56.jpe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91" Type="http://schemas.openxmlformats.org/officeDocument/2006/relationships/image" Target="media/image184.png"/><Relationship Id="rId205" Type="http://schemas.openxmlformats.org/officeDocument/2006/relationships/image" Target="media/image198.png"/><Relationship Id="rId226" Type="http://schemas.openxmlformats.org/officeDocument/2006/relationships/image" Target="media/image219.png"/><Relationship Id="rId247" Type="http://schemas.openxmlformats.org/officeDocument/2006/relationships/image" Target="media/image240.png"/><Relationship Id="rId107" Type="http://schemas.openxmlformats.org/officeDocument/2006/relationships/image" Target="media/image100.jpe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jpeg"/><Relationship Id="rId74" Type="http://schemas.openxmlformats.org/officeDocument/2006/relationships/image" Target="media/image67.png"/><Relationship Id="rId128" Type="http://schemas.openxmlformats.org/officeDocument/2006/relationships/image" Target="media/image121.jpe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5" Type="http://schemas.openxmlformats.org/officeDocument/2006/relationships/image" Target="media/image88.jpeg"/><Relationship Id="rId160" Type="http://schemas.openxmlformats.org/officeDocument/2006/relationships/image" Target="media/image153.jpeg"/><Relationship Id="rId181" Type="http://schemas.openxmlformats.org/officeDocument/2006/relationships/image" Target="media/image174.jpeg"/><Relationship Id="rId216" Type="http://schemas.openxmlformats.org/officeDocument/2006/relationships/image" Target="media/image209.png"/><Relationship Id="rId237" Type="http://schemas.openxmlformats.org/officeDocument/2006/relationships/image" Target="media/image230.png"/><Relationship Id="rId258" Type="http://schemas.openxmlformats.org/officeDocument/2006/relationships/footer" Target="footer1.xml"/><Relationship Id="rId22" Type="http://schemas.openxmlformats.org/officeDocument/2006/relationships/image" Target="media/image15.jpeg"/><Relationship Id="rId43" Type="http://schemas.openxmlformats.org/officeDocument/2006/relationships/image" Target="media/image36.jpeg"/><Relationship Id="rId64" Type="http://schemas.openxmlformats.org/officeDocument/2006/relationships/image" Target="media/image57.jpeg"/><Relationship Id="rId118" Type="http://schemas.openxmlformats.org/officeDocument/2006/relationships/image" Target="media/image111.jpeg"/><Relationship Id="rId139" Type="http://schemas.openxmlformats.org/officeDocument/2006/relationships/image" Target="media/image132.jpe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71" Type="http://schemas.openxmlformats.org/officeDocument/2006/relationships/image" Target="media/image164.png"/><Relationship Id="rId192" Type="http://schemas.openxmlformats.org/officeDocument/2006/relationships/image" Target="media/image185.png"/><Relationship Id="rId206" Type="http://schemas.openxmlformats.org/officeDocument/2006/relationships/image" Target="media/image199.png"/><Relationship Id="rId227" Type="http://schemas.openxmlformats.org/officeDocument/2006/relationships/image" Target="media/image220.png"/><Relationship Id="rId248" Type="http://schemas.openxmlformats.org/officeDocument/2006/relationships/image" Target="media/image241.png"/><Relationship Id="rId12" Type="http://schemas.openxmlformats.org/officeDocument/2006/relationships/image" Target="media/image5.jpeg"/><Relationship Id="rId33" Type="http://schemas.openxmlformats.org/officeDocument/2006/relationships/image" Target="media/image26.png"/><Relationship Id="rId108" Type="http://schemas.openxmlformats.org/officeDocument/2006/relationships/image" Target="media/image101.jpeg"/><Relationship Id="rId129" Type="http://schemas.openxmlformats.org/officeDocument/2006/relationships/image" Target="media/image122.jpeg"/><Relationship Id="rId54" Type="http://schemas.openxmlformats.org/officeDocument/2006/relationships/image" Target="media/image47.jpeg"/><Relationship Id="rId75" Type="http://schemas.openxmlformats.org/officeDocument/2006/relationships/image" Target="media/image68.png"/><Relationship Id="rId96" Type="http://schemas.openxmlformats.org/officeDocument/2006/relationships/image" Target="media/image89.jpeg"/><Relationship Id="rId140" Type="http://schemas.openxmlformats.org/officeDocument/2006/relationships/image" Target="media/image133.jpeg"/><Relationship Id="rId161" Type="http://schemas.openxmlformats.org/officeDocument/2006/relationships/image" Target="media/image154.png"/><Relationship Id="rId182" Type="http://schemas.openxmlformats.org/officeDocument/2006/relationships/image" Target="media/image175.png"/><Relationship Id="rId217" Type="http://schemas.openxmlformats.org/officeDocument/2006/relationships/image" Target="media/image2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image" Target="media/image205.png"/><Relationship Id="rId233" Type="http://schemas.openxmlformats.org/officeDocument/2006/relationships/image" Target="media/image226.png"/><Relationship Id="rId238" Type="http://schemas.openxmlformats.org/officeDocument/2006/relationships/image" Target="media/image231.png"/><Relationship Id="rId254" Type="http://schemas.openxmlformats.org/officeDocument/2006/relationships/hyperlink" Target="http://www.osinka.ru/" TargetMode="External"/><Relationship Id="rId259" Type="http://schemas.openxmlformats.org/officeDocument/2006/relationships/footer" Target="footer2.xml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49" Type="http://schemas.openxmlformats.org/officeDocument/2006/relationships/image" Target="media/image42.jpeg"/><Relationship Id="rId114" Type="http://schemas.openxmlformats.org/officeDocument/2006/relationships/image" Target="media/image107.jpeg"/><Relationship Id="rId119" Type="http://schemas.openxmlformats.org/officeDocument/2006/relationships/image" Target="media/image112.jpeg"/><Relationship Id="rId44" Type="http://schemas.openxmlformats.org/officeDocument/2006/relationships/image" Target="media/image37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81" Type="http://schemas.openxmlformats.org/officeDocument/2006/relationships/image" Target="media/image74.jpeg"/><Relationship Id="rId86" Type="http://schemas.openxmlformats.org/officeDocument/2006/relationships/image" Target="media/image79.png"/><Relationship Id="rId130" Type="http://schemas.openxmlformats.org/officeDocument/2006/relationships/image" Target="media/image123.jpeg"/><Relationship Id="rId135" Type="http://schemas.openxmlformats.org/officeDocument/2006/relationships/image" Target="media/image128.png"/><Relationship Id="rId151" Type="http://schemas.openxmlformats.org/officeDocument/2006/relationships/image" Target="media/image144.png"/><Relationship Id="rId156" Type="http://schemas.openxmlformats.org/officeDocument/2006/relationships/image" Target="media/image149.jpeg"/><Relationship Id="rId177" Type="http://schemas.openxmlformats.org/officeDocument/2006/relationships/image" Target="media/image170.png"/><Relationship Id="rId198" Type="http://schemas.openxmlformats.org/officeDocument/2006/relationships/image" Target="media/image191.png"/><Relationship Id="rId172" Type="http://schemas.openxmlformats.org/officeDocument/2006/relationships/image" Target="media/image165.png"/><Relationship Id="rId193" Type="http://schemas.openxmlformats.org/officeDocument/2006/relationships/image" Target="media/image186.png"/><Relationship Id="rId202" Type="http://schemas.openxmlformats.org/officeDocument/2006/relationships/image" Target="media/image195.png"/><Relationship Id="rId207" Type="http://schemas.openxmlformats.org/officeDocument/2006/relationships/image" Target="media/image200.png"/><Relationship Id="rId223" Type="http://schemas.openxmlformats.org/officeDocument/2006/relationships/image" Target="media/image216.png"/><Relationship Id="rId228" Type="http://schemas.openxmlformats.org/officeDocument/2006/relationships/image" Target="media/image221.png"/><Relationship Id="rId244" Type="http://schemas.openxmlformats.org/officeDocument/2006/relationships/image" Target="media/image237.png"/><Relationship Id="rId249" Type="http://schemas.openxmlformats.org/officeDocument/2006/relationships/image" Target="media/image242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9" Type="http://schemas.openxmlformats.org/officeDocument/2006/relationships/image" Target="media/image32.png"/><Relationship Id="rId109" Type="http://schemas.openxmlformats.org/officeDocument/2006/relationships/image" Target="media/image102.jpeg"/><Relationship Id="rId260" Type="http://schemas.openxmlformats.org/officeDocument/2006/relationships/fontTable" Target="fontTable.xml"/><Relationship Id="rId34" Type="http://schemas.openxmlformats.org/officeDocument/2006/relationships/image" Target="media/image27.pn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pn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jpeg"/><Relationship Id="rId125" Type="http://schemas.openxmlformats.org/officeDocument/2006/relationships/image" Target="media/image118.jpeg"/><Relationship Id="rId141" Type="http://schemas.openxmlformats.org/officeDocument/2006/relationships/image" Target="media/image134.png"/><Relationship Id="rId146" Type="http://schemas.openxmlformats.org/officeDocument/2006/relationships/image" Target="media/image139.jpeg"/><Relationship Id="rId167" Type="http://schemas.openxmlformats.org/officeDocument/2006/relationships/image" Target="media/image160.png"/><Relationship Id="rId188" Type="http://schemas.openxmlformats.org/officeDocument/2006/relationships/image" Target="media/image181.pn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162" Type="http://schemas.openxmlformats.org/officeDocument/2006/relationships/image" Target="media/image155.png"/><Relationship Id="rId183" Type="http://schemas.openxmlformats.org/officeDocument/2006/relationships/image" Target="media/image176.png"/><Relationship Id="rId213" Type="http://schemas.openxmlformats.org/officeDocument/2006/relationships/image" Target="media/image206.png"/><Relationship Id="rId218" Type="http://schemas.openxmlformats.org/officeDocument/2006/relationships/image" Target="media/image211.png"/><Relationship Id="rId234" Type="http://schemas.openxmlformats.org/officeDocument/2006/relationships/image" Target="media/image227.png"/><Relationship Id="rId239" Type="http://schemas.openxmlformats.org/officeDocument/2006/relationships/image" Target="media/image232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50" Type="http://schemas.openxmlformats.org/officeDocument/2006/relationships/image" Target="media/image243.png"/><Relationship Id="rId255" Type="http://schemas.openxmlformats.org/officeDocument/2006/relationships/hyperlink" Target="http://modanews.ru/" TargetMode="External"/><Relationship Id="rId24" Type="http://schemas.openxmlformats.org/officeDocument/2006/relationships/image" Target="media/image17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png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jpeg"/><Relationship Id="rId178" Type="http://schemas.openxmlformats.org/officeDocument/2006/relationships/image" Target="media/image171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4" Type="http://schemas.openxmlformats.org/officeDocument/2006/relationships/image" Target="media/image187.png"/><Relationship Id="rId199" Type="http://schemas.openxmlformats.org/officeDocument/2006/relationships/image" Target="media/image192.png"/><Relationship Id="rId203" Type="http://schemas.openxmlformats.org/officeDocument/2006/relationships/image" Target="media/image196.png"/><Relationship Id="rId208" Type="http://schemas.openxmlformats.org/officeDocument/2006/relationships/image" Target="media/image201.png"/><Relationship Id="rId229" Type="http://schemas.openxmlformats.org/officeDocument/2006/relationships/image" Target="media/image222.png"/><Relationship Id="rId19" Type="http://schemas.openxmlformats.org/officeDocument/2006/relationships/image" Target="media/image12.jpeg"/><Relationship Id="rId224" Type="http://schemas.openxmlformats.org/officeDocument/2006/relationships/image" Target="media/image217.png"/><Relationship Id="rId240" Type="http://schemas.openxmlformats.org/officeDocument/2006/relationships/image" Target="media/image233.png"/><Relationship Id="rId245" Type="http://schemas.openxmlformats.org/officeDocument/2006/relationships/image" Target="media/image238.png"/><Relationship Id="rId261" Type="http://schemas.openxmlformats.org/officeDocument/2006/relationships/theme" Target="theme/theme1.xml"/><Relationship Id="rId14" Type="http://schemas.openxmlformats.org/officeDocument/2006/relationships/image" Target="media/image7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jpeg"/><Relationship Id="rId77" Type="http://schemas.openxmlformats.org/officeDocument/2006/relationships/image" Target="media/image70.pn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9.jpeg"/><Relationship Id="rId147" Type="http://schemas.openxmlformats.org/officeDocument/2006/relationships/image" Target="media/image140.jpeg"/><Relationship Id="rId168" Type="http://schemas.openxmlformats.org/officeDocument/2006/relationships/image" Target="media/image161.pn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jpeg"/><Relationship Id="rId142" Type="http://schemas.openxmlformats.org/officeDocument/2006/relationships/image" Target="media/image135.png"/><Relationship Id="rId163" Type="http://schemas.openxmlformats.org/officeDocument/2006/relationships/image" Target="media/image156.jpeg"/><Relationship Id="rId184" Type="http://schemas.openxmlformats.org/officeDocument/2006/relationships/image" Target="media/image177.png"/><Relationship Id="rId189" Type="http://schemas.openxmlformats.org/officeDocument/2006/relationships/image" Target="media/image182.png"/><Relationship Id="rId219" Type="http://schemas.openxmlformats.org/officeDocument/2006/relationships/image" Target="media/image212.png"/><Relationship Id="rId3" Type="http://schemas.openxmlformats.org/officeDocument/2006/relationships/styles" Target="styles.xml"/><Relationship Id="rId214" Type="http://schemas.openxmlformats.org/officeDocument/2006/relationships/image" Target="media/image207.png"/><Relationship Id="rId230" Type="http://schemas.openxmlformats.org/officeDocument/2006/relationships/image" Target="media/image223.png"/><Relationship Id="rId235" Type="http://schemas.openxmlformats.org/officeDocument/2006/relationships/image" Target="media/image228.png"/><Relationship Id="rId251" Type="http://schemas.openxmlformats.org/officeDocument/2006/relationships/image" Target="media/image244.png"/><Relationship Id="rId256" Type="http://schemas.openxmlformats.org/officeDocument/2006/relationships/hyperlink" Target="http://rukodelie.blogspot.com/" TargetMode="External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image" Target="media/image109.jpe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88" Type="http://schemas.openxmlformats.org/officeDocument/2006/relationships/image" Target="media/image81.png"/><Relationship Id="rId111" Type="http://schemas.openxmlformats.org/officeDocument/2006/relationships/image" Target="media/image104.jpe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image" Target="media/image172.jpeg"/><Relationship Id="rId195" Type="http://schemas.openxmlformats.org/officeDocument/2006/relationships/image" Target="media/image188.png"/><Relationship Id="rId209" Type="http://schemas.openxmlformats.org/officeDocument/2006/relationships/image" Target="media/image202.png"/><Relationship Id="rId190" Type="http://schemas.openxmlformats.org/officeDocument/2006/relationships/image" Target="media/image183.png"/><Relationship Id="rId204" Type="http://schemas.openxmlformats.org/officeDocument/2006/relationships/image" Target="media/image197.png"/><Relationship Id="rId220" Type="http://schemas.openxmlformats.org/officeDocument/2006/relationships/image" Target="media/image213.png"/><Relationship Id="rId225" Type="http://schemas.openxmlformats.org/officeDocument/2006/relationships/image" Target="media/image218.png"/><Relationship Id="rId241" Type="http://schemas.openxmlformats.org/officeDocument/2006/relationships/image" Target="media/image234.png"/><Relationship Id="rId246" Type="http://schemas.openxmlformats.org/officeDocument/2006/relationships/image" Target="media/image239.png"/><Relationship Id="rId15" Type="http://schemas.openxmlformats.org/officeDocument/2006/relationships/image" Target="media/image8.jpeg"/><Relationship Id="rId36" Type="http://schemas.openxmlformats.org/officeDocument/2006/relationships/image" Target="media/image29.pn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27" Type="http://schemas.openxmlformats.org/officeDocument/2006/relationships/image" Target="media/image120.jpeg"/><Relationship Id="rId10" Type="http://schemas.openxmlformats.org/officeDocument/2006/relationships/image" Target="media/image3.gif"/><Relationship Id="rId31" Type="http://schemas.openxmlformats.org/officeDocument/2006/relationships/image" Target="media/image24.png"/><Relationship Id="rId52" Type="http://schemas.openxmlformats.org/officeDocument/2006/relationships/image" Target="media/image45.jpe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jpeg"/><Relationship Id="rId143" Type="http://schemas.openxmlformats.org/officeDocument/2006/relationships/image" Target="media/image136.jpeg"/><Relationship Id="rId148" Type="http://schemas.openxmlformats.org/officeDocument/2006/relationships/image" Target="media/image141.png"/><Relationship Id="rId164" Type="http://schemas.openxmlformats.org/officeDocument/2006/relationships/image" Target="media/image157.jpeg"/><Relationship Id="rId169" Type="http://schemas.openxmlformats.org/officeDocument/2006/relationships/image" Target="media/image162.png"/><Relationship Id="rId185" Type="http://schemas.openxmlformats.org/officeDocument/2006/relationships/image" Target="media/image178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80" Type="http://schemas.openxmlformats.org/officeDocument/2006/relationships/image" Target="media/image173.jpeg"/><Relationship Id="rId210" Type="http://schemas.openxmlformats.org/officeDocument/2006/relationships/image" Target="media/image203.png"/><Relationship Id="rId215" Type="http://schemas.openxmlformats.org/officeDocument/2006/relationships/image" Target="media/image208.png"/><Relationship Id="rId236" Type="http://schemas.openxmlformats.org/officeDocument/2006/relationships/image" Target="media/image229.png"/><Relationship Id="rId257" Type="http://schemas.openxmlformats.org/officeDocument/2006/relationships/hyperlink" Target="http://digitaljournals.ru/" TargetMode="External"/><Relationship Id="rId26" Type="http://schemas.openxmlformats.org/officeDocument/2006/relationships/image" Target="media/image19.jpeg"/><Relationship Id="rId231" Type="http://schemas.openxmlformats.org/officeDocument/2006/relationships/image" Target="media/image224.png"/><Relationship Id="rId252" Type="http://schemas.openxmlformats.org/officeDocument/2006/relationships/image" Target="media/image245.png"/><Relationship Id="rId47" Type="http://schemas.openxmlformats.org/officeDocument/2006/relationships/image" Target="media/image40.jpeg"/><Relationship Id="rId68" Type="http://schemas.openxmlformats.org/officeDocument/2006/relationships/image" Target="media/image61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196" Type="http://schemas.openxmlformats.org/officeDocument/2006/relationships/image" Target="media/image189.png"/><Relationship Id="rId200" Type="http://schemas.openxmlformats.org/officeDocument/2006/relationships/image" Target="media/image193.png"/><Relationship Id="rId16" Type="http://schemas.openxmlformats.org/officeDocument/2006/relationships/image" Target="media/image9.jpeg"/><Relationship Id="rId221" Type="http://schemas.openxmlformats.org/officeDocument/2006/relationships/image" Target="media/image214.png"/><Relationship Id="rId242" Type="http://schemas.openxmlformats.org/officeDocument/2006/relationships/image" Target="media/image235.png"/><Relationship Id="rId37" Type="http://schemas.openxmlformats.org/officeDocument/2006/relationships/image" Target="media/image30.png"/><Relationship Id="rId58" Type="http://schemas.openxmlformats.org/officeDocument/2006/relationships/image" Target="media/image51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44" Type="http://schemas.openxmlformats.org/officeDocument/2006/relationships/image" Target="media/image137.jpeg"/><Relationship Id="rId90" Type="http://schemas.openxmlformats.org/officeDocument/2006/relationships/image" Target="media/image83.jpeg"/><Relationship Id="rId165" Type="http://schemas.openxmlformats.org/officeDocument/2006/relationships/image" Target="media/image158.jpeg"/><Relationship Id="rId186" Type="http://schemas.openxmlformats.org/officeDocument/2006/relationships/image" Target="media/image179.png"/><Relationship Id="rId211" Type="http://schemas.openxmlformats.org/officeDocument/2006/relationships/image" Target="media/image204.png"/><Relationship Id="rId232" Type="http://schemas.openxmlformats.org/officeDocument/2006/relationships/image" Target="media/image225.png"/><Relationship Id="rId253" Type="http://schemas.openxmlformats.org/officeDocument/2006/relationships/image" Target="media/image246.png"/><Relationship Id="rId27" Type="http://schemas.openxmlformats.org/officeDocument/2006/relationships/image" Target="media/image20.jpeg"/><Relationship Id="rId48" Type="http://schemas.openxmlformats.org/officeDocument/2006/relationships/image" Target="media/image41.jpeg"/><Relationship Id="rId69" Type="http://schemas.openxmlformats.org/officeDocument/2006/relationships/image" Target="media/image62.jpeg"/><Relationship Id="rId113" Type="http://schemas.openxmlformats.org/officeDocument/2006/relationships/image" Target="media/image106.jpeg"/><Relationship Id="rId134" Type="http://schemas.openxmlformats.org/officeDocument/2006/relationships/image" Target="media/image127.png"/><Relationship Id="rId80" Type="http://schemas.openxmlformats.org/officeDocument/2006/relationships/image" Target="media/image73.jpeg"/><Relationship Id="rId155" Type="http://schemas.openxmlformats.org/officeDocument/2006/relationships/image" Target="media/image148.jpeg"/><Relationship Id="rId176" Type="http://schemas.openxmlformats.org/officeDocument/2006/relationships/image" Target="media/image169.png"/><Relationship Id="rId197" Type="http://schemas.openxmlformats.org/officeDocument/2006/relationships/image" Target="media/image190.png"/><Relationship Id="rId201" Type="http://schemas.openxmlformats.org/officeDocument/2006/relationships/image" Target="media/image194.png"/><Relationship Id="rId222" Type="http://schemas.openxmlformats.org/officeDocument/2006/relationships/image" Target="media/image215.png"/><Relationship Id="rId243" Type="http://schemas.openxmlformats.org/officeDocument/2006/relationships/image" Target="media/image236.png"/><Relationship Id="rId17" Type="http://schemas.openxmlformats.org/officeDocument/2006/relationships/image" Target="media/image10.jpeg"/><Relationship Id="rId38" Type="http://schemas.openxmlformats.org/officeDocument/2006/relationships/image" Target="media/image31.pn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24" Type="http://schemas.openxmlformats.org/officeDocument/2006/relationships/image" Target="media/image117.jpeg"/><Relationship Id="rId70" Type="http://schemas.openxmlformats.org/officeDocument/2006/relationships/image" Target="media/image63.jpeg"/><Relationship Id="rId91" Type="http://schemas.openxmlformats.org/officeDocument/2006/relationships/image" Target="media/image84.jpeg"/><Relationship Id="rId145" Type="http://schemas.openxmlformats.org/officeDocument/2006/relationships/image" Target="media/image138.jpeg"/><Relationship Id="rId166" Type="http://schemas.openxmlformats.org/officeDocument/2006/relationships/image" Target="media/image159.jpeg"/><Relationship Id="rId187" Type="http://schemas.openxmlformats.org/officeDocument/2006/relationships/image" Target="media/image18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82757C8-B8B3-45A0-B29C-EE93BE6D76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88</Pages>
  <Words>18054</Words>
  <Characters>102911</Characters>
  <Application>Microsoft Office Word</Application>
  <DocSecurity>0</DocSecurity>
  <Lines>857</Lines>
  <Paragraphs>241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НАЗВАНИЕ ОБРАЗОВАТЕЛЬНОГО УЧРЕЖДЕНИЯ ПО УСТАВУ</vt:lpstr>
    </vt:vector>
  </TitlesOfParts>
  <Company>ПГК</Company>
  <LinksUpToDate>false</LinksUpToDate>
  <CharactersWithSpaces>120724</CharactersWithSpaces>
  <SharedDoc>false</SharedDoc>
  <HLinks>
    <vt:vector size="24" baseType="variant">
      <vt:variant>
        <vt:i4>6422574</vt:i4>
      </vt:variant>
      <vt:variant>
        <vt:i4>9</vt:i4>
      </vt:variant>
      <vt:variant>
        <vt:i4>0</vt:i4>
      </vt:variant>
      <vt:variant>
        <vt:i4>5</vt:i4>
      </vt:variant>
      <vt:variant>
        <vt:lpwstr>http://digitaljournals.ru/</vt:lpwstr>
      </vt:variant>
      <vt:variant>
        <vt:lpwstr/>
      </vt:variant>
      <vt:variant>
        <vt:i4>2097200</vt:i4>
      </vt:variant>
      <vt:variant>
        <vt:i4>6</vt:i4>
      </vt:variant>
      <vt:variant>
        <vt:i4>0</vt:i4>
      </vt:variant>
      <vt:variant>
        <vt:i4>5</vt:i4>
      </vt:variant>
      <vt:variant>
        <vt:lpwstr>http://rukodelie.blogspot.com/</vt:lpwstr>
      </vt:variant>
      <vt:variant>
        <vt:lpwstr/>
      </vt:variant>
      <vt:variant>
        <vt:i4>6291555</vt:i4>
      </vt:variant>
      <vt:variant>
        <vt:i4>3</vt:i4>
      </vt:variant>
      <vt:variant>
        <vt:i4>0</vt:i4>
      </vt:variant>
      <vt:variant>
        <vt:i4>5</vt:i4>
      </vt:variant>
      <vt:variant>
        <vt:lpwstr>http://modanews.ru/</vt:lpwstr>
      </vt:variant>
      <vt:variant>
        <vt:lpwstr/>
      </vt:variant>
      <vt:variant>
        <vt:i4>1900638</vt:i4>
      </vt:variant>
      <vt:variant>
        <vt:i4>0</vt:i4>
      </vt:variant>
      <vt:variant>
        <vt:i4>0</vt:i4>
      </vt:variant>
      <vt:variant>
        <vt:i4>5</vt:i4>
      </vt:variant>
      <vt:variant>
        <vt:lpwstr>http://www.osinka.ru/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НАЗВАНИЕ ОБРАЗОВАТЕЛЬНОГО УЧРЕЖДЕНИЯ ПО УСТАВУ</dc:title>
  <dc:creator>Зацепин</dc:creator>
  <cp:lastModifiedBy>М.видео</cp:lastModifiedBy>
  <cp:revision>1</cp:revision>
  <cp:lastPrinted>2015-12-06T15:53:00Z</cp:lastPrinted>
  <dcterms:created xsi:type="dcterms:W3CDTF">2015-12-06T16:12:00Z</dcterms:created>
  <dcterms:modified xsi:type="dcterms:W3CDTF">2016-10-24T14:23:00Z</dcterms:modified>
</cp:coreProperties>
</file>